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61" w:rsidRDefault="00FC7E61"/>
    <w:p w:rsidR="00E73BDB" w:rsidRPr="00E73BDB" w:rsidRDefault="00E73BDB">
      <w:pPr>
        <w:rPr>
          <w:b/>
          <w:sz w:val="36"/>
          <w:szCs w:val="36"/>
        </w:rPr>
      </w:pPr>
      <w:r>
        <w:rPr>
          <w:b/>
          <w:sz w:val="36"/>
          <w:szCs w:val="36"/>
        </w:rPr>
        <w:t>Selbsteinschätzung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53"/>
        <w:gridCol w:w="801"/>
        <w:gridCol w:w="981"/>
        <w:gridCol w:w="1199"/>
        <w:gridCol w:w="1228"/>
      </w:tblGrid>
      <w:tr w:rsidR="00726E9B" w:rsidTr="00E73BDB">
        <w:tc>
          <w:tcPr>
            <w:tcW w:w="4857" w:type="dxa"/>
          </w:tcPr>
          <w:p w:rsidR="00726E9B" w:rsidRPr="00E73BDB" w:rsidRDefault="00726E9B">
            <w:pPr>
              <w:rPr>
                <w:i/>
              </w:rPr>
            </w:pPr>
            <w:r w:rsidRPr="00E73BDB">
              <w:rPr>
                <w:i/>
              </w:rPr>
              <w:t>Schätze dich selbst ein. Die Tabelle hilft dir – sei dir gegenüber ehrlich!</w:t>
            </w:r>
          </w:p>
        </w:tc>
        <w:tc>
          <w:tcPr>
            <w:tcW w:w="802" w:type="dxa"/>
          </w:tcPr>
          <w:p w:rsidR="00726E9B" w:rsidRDefault="00726E9B">
            <w:r>
              <w:t>ja</w:t>
            </w:r>
          </w:p>
        </w:tc>
        <w:tc>
          <w:tcPr>
            <w:tcW w:w="981" w:type="dxa"/>
          </w:tcPr>
          <w:p w:rsidR="00726E9B" w:rsidRDefault="00E73BDB">
            <w:r>
              <w:t>weit</w:t>
            </w:r>
            <w:r w:rsidR="00726E9B">
              <w:t>-</w:t>
            </w:r>
          </w:p>
          <w:p w:rsidR="00726E9B" w:rsidRDefault="00726E9B">
            <w:r>
              <w:t>gehend</w:t>
            </w:r>
          </w:p>
        </w:tc>
        <w:tc>
          <w:tcPr>
            <w:tcW w:w="1199" w:type="dxa"/>
          </w:tcPr>
          <w:p w:rsidR="00726E9B" w:rsidRDefault="00E73BDB">
            <w:r>
              <w:t>mit</w:t>
            </w:r>
          </w:p>
          <w:p w:rsidR="00726E9B" w:rsidRDefault="00726E9B">
            <w:r>
              <w:t>Problemen</w:t>
            </w:r>
          </w:p>
        </w:tc>
        <w:tc>
          <w:tcPr>
            <w:tcW w:w="1223" w:type="dxa"/>
          </w:tcPr>
          <w:p w:rsidR="00726E9B" w:rsidRDefault="00E73BDB">
            <w:r>
              <w:t>Beherrsche ich noch nicht.</w:t>
            </w:r>
          </w:p>
        </w:tc>
      </w:tr>
      <w:tr w:rsidR="00726E9B" w:rsidTr="00E73BDB">
        <w:tc>
          <w:tcPr>
            <w:tcW w:w="4857" w:type="dxa"/>
            <w:shd w:val="clear" w:color="auto" w:fill="D0CECE" w:themeFill="background2" w:themeFillShade="E6"/>
          </w:tcPr>
          <w:p w:rsidR="00726E9B" w:rsidRPr="00E73BDB" w:rsidRDefault="00726E9B" w:rsidP="00726E9B">
            <w:pPr>
              <w:rPr>
                <w:sz w:val="32"/>
                <w:szCs w:val="32"/>
              </w:rPr>
            </w:pPr>
            <w:r w:rsidRPr="00E73BDB">
              <w:rPr>
                <w:sz w:val="32"/>
                <w:szCs w:val="32"/>
              </w:rPr>
              <w:t>* Bildung der Verbformen</w:t>
            </w:r>
          </w:p>
          <w:p w:rsidR="00E73BDB" w:rsidRDefault="00E73BDB" w:rsidP="00726E9B"/>
        </w:tc>
        <w:tc>
          <w:tcPr>
            <w:tcW w:w="802" w:type="dxa"/>
            <w:shd w:val="clear" w:color="auto" w:fill="D0CECE" w:themeFill="background2" w:themeFillShade="E6"/>
          </w:tcPr>
          <w:p w:rsidR="00726E9B" w:rsidRDefault="00726E9B"/>
        </w:tc>
        <w:tc>
          <w:tcPr>
            <w:tcW w:w="981" w:type="dxa"/>
            <w:shd w:val="clear" w:color="auto" w:fill="D0CECE" w:themeFill="background2" w:themeFillShade="E6"/>
          </w:tcPr>
          <w:p w:rsidR="00726E9B" w:rsidRDefault="00726E9B"/>
        </w:tc>
        <w:tc>
          <w:tcPr>
            <w:tcW w:w="1199" w:type="dxa"/>
            <w:shd w:val="clear" w:color="auto" w:fill="D0CECE" w:themeFill="background2" w:themeFillShade="E6"/>
          </w:tcPr>
          <w:p w:rsidR="00726E9B" w:rsidRDefault="00726E9B"/>
        </w:tc>
        <w:tc>
          <w:tcPr>
            <w:tcW w:w="1223" w:type="dxa"/>
            <w:shd w:val="clear" w:color="auto" w:fill="D0CECE" w:themeFill="background2" w:themeFillShade="E6"/>
          </w:tcPr>
          <w:p w:rsidR="00726E9B" w:rsidRDefault="00726E9B"/>
        </w:tc>
      </w:tr>
      <w:tr w:rsidR="00726E9B" w:rsidTr="00E73BDB">
        <w:tc>
          <w:tcPr>
            <w:tcW w:w="4857" w:type="dxa"/>
          </w:tcPr>
          <w:p w:rsidR="00726E9B" w:rsidRDefault="00726E9B">
            <w:r>
              <w:t xml:space="preserve">Ich kann das </w:t>
            </w:r>
            <w:r w:rsidRPr="00E73BDB">
              <w:rPr>
                <w:i/>
              </w:rPr>
              <w:t>Futur simple</w:t>
            </w:r>
            <w:r>
              <w:t xml:space="preserve"> bilden.</w:t>
            </w:r>
          </w:p>
        </w:tc>
        <w:tc>
          <w:tcPr>
            <w:tcW w:w="802" w:type="dxa"/>
          </w:tcPr>
          <w:p w:rsidR="00726E9B" w:rsidRDefault="00726E9B"/>
        </w:tc>
        <w:tc>
          <w:tcPr>
            <w:tcW w:w="981" w:type="dxa"/>
          </w:tcPr>
          <w:p w:rsidR="00726E9B" w:rsidRDefault="00726E9B"/>
        </w:tc>
        <w:tc>
          <w:tcPr>
            <w:tcW w:w="1199" w:type="dxa"/>
          </w:tcPr>
          <w:p w:rsidR="00726E9B" w:rsidRDefault="00726E9B"/>
        </w:tc>
        <w:tc>
          <w:tcPr>
            <w:tcW w:w="1223" w:type="dxa"/>
          </w:tcPr>
          <w:p w:rsidR="00726E9B" w:rsidRDefault="00726E9B"/>
        </w:tc>
      </w:tr>
      <w:tr w:rsidR="00726E9B" w:rsidTr="00E73BDB">
        <w:tc>
          <w:tcPr>
            <w:tcW w:w="4857" w:type="dxa"/>
          </w:tcPr>
          <w:p w:rsidR="00726E9B" w:rsidRDefault="00726E9B">
            <w:r>
              <w:t xml:space="preserve">Ich kann das </w:t>
            </w:r>
            <w:proofErr w:type="spellStart"/>
            <w:r w:rsidRPr="00E73BDB">
              <w:rPr>
                <w:i/>
              </w:rPr>
              <w:t>Conditionnel</w:t>
            </w:r>
            <w:proofErr w:type="spellEnd"/>
            <w:r w:rsidRPr="00E73BDB">
              <w:rPr>
                <w:i/>
              </w:rPr>
              <w:t xml:space="preserve"> </w:t>
            </w:r>
            <w:proofErr w:type="spellStart"/>
            <w:r w:rsidRPr="00E73BDB">
              <w:rPr>
                <w:i/>
              </w:rPr>
              <w:t>Présent</w:t>
            </w:r>
            <w:proofErr w:type="spellEnd"/>
            <w:r>
              <w:t xml:space="preserve"> bilden.</w:t>
            </w:r>
          </w:p>
        </w:tc>
        <w:tc>
          <w:tcPr>
            <w:tcW w:w="802" w:type="dxa"/>
          </w:tcPr>
          <w:p w:rsidR="00726E9B" w:rsidRDefault="00726E9B"/>
        </w:tc>
        <w:tc>
          <w:tcPr>
            <w:tcW w:w="981" w:type="dxa"/>
          </w:tcPr>
          <w:p w:rsidR="00726E9B" w:rsidRDefault="00726E9B"/>
        </w:tc>
        <w:tc>
          <w:tcPr>
            <w:tcW w:w="1199" w:type="dxa"/>
          </w:tcPr>
          <w:p w:rsidR="00726E9B" w:rsidRDefault="00726E9B"/>
        </w:tc>
        <w:tc>
          <w:tcPr>
            <w:tcW w:w="1223" w:type="dxa"/>
          </w:tcPr>
          <w:p w:rsidR="00726E9B" w:rsidRDefault="00726E9B"/>
        </w:tc>
      </w:tr>
      <w:tr w:rsidR="00726E9B" w:rsidTr="00E73BDB">
        <w:tc>
          <w:tcPr>
            <w:tcW w:w="4857" w:type="dxa"/>
          </w:tcPr>
          <w:p w:rsidR="00726E9B" w:rsidRDefault="00726E9B">
            <w:r>
              <w:t xml:space="preserve">Ich kann das </w:t>
            </w:r>
            <w:proofErr w:type="spellStart"/>
            <w:r w:rsidRPr="00E73BDB">
              <w:rPr>
                <w:i/>
              </w:rPr>
              <w:t>Imparfait</w:t>
            </w:r>
            <w:proofErr w:type="spellEnd"/>
            <w:r>
              <w:t xml:space="preserve"> bilden.</w:t>
            </w:r>
          </w:p>
        </w:tc>
        <w:tc>
          <w:tcPr>
            <w:tcW w:w="802" w:type="dxa"/>
          </w:tcPr>
          <w:p w:rsidR="00726E9B" w:rsidRDefault="00726E9B"/>
        </w:tc>
        <w:tc>
          <w:tcPr>
            <w:tcW w:w="981" w:type="dxa"/>
          </w:tcPr>
          <w:p w:rsidR="00726E9B" w:rsidRDefault="00726E9B"/>
        </w:tc>
        <w:tc>
          <w:tcPr>
            <w:tcW w:w="1199" w:type="dxa"/>
          </w:tcPr>
          <w:p w:rsidR="00726E9B" w:rsidRDefault="00726E9B"/>
        </w:tc>
        <w:tc>
          <w:tcPr>
            <w:tcW w:w="1223" w:type="dxa"/>
          </w:tcPr>
          <w:p w:rsidR="00726E9B" w:rsidRDefault="00726E9B"/>
        </w:tc>
      </w:tr>
      <w:tr w:rsidR="00726E9B" w:rsidTr="00E73BDB">
        <w:tc>
          <w:tcPr>
            <w:tcW w:w="4857" w:type="dxa"/>
          </w:tcPr>
          <w:p w:rsidR="00726E9B" w:rsidRDefault="00726E9B">
            <w:r>
              <w:t xml:space="preserve">Ich kann das </w:t>
            </w:r>
            <w:proofErr w:type="spellStart"/>
            <w:r w:rsidRPr="00E73BDB">
              <w:rPr>
                <w:i/>
              </w:rPr>
              <w:t>Conditionel</w:t>
            </w:r>
            <w:proofErr w:type="spellEnd"/>
            <w:r>
              <w:t xml:space="preserve"> </w:t>
            </w:r>
            <w:r w:rsidRPr="00E73BDB">
              <w:rPr>
                <w:i/>
              </w:rPr>
              <w:t>Passé</w:t>
            </w:r>
            <w:r>
              <w:t xml:space="preserve"> bilden.</w:t>
            </w:r>
          </w:p>
        </w:tc>
        <w:tc>
          <w:tcPr>
            <w:tcW w:w="802" w:type="dxa"/>
          </w:tcPr>
          <w:p w:rsidR="00726E9B" w:rsidRDefault="00726E9B"/>
        </w:tc>
        <w:tc>
          <w:tcPr>
            <w:tcW w:w="981" w:type="dxa"/>
          </w:tcPr>
          <w:p w:rsidR="00726E9B" w:rsidRDefault="00726E9B"/>
        </w:tc>
        <w:tc>
          <w:tcPr>
            <w:tcW w:w="1199" w:type="dxa"/>
          </w:tcPr>
          <w:p w:rsidR="00726E9B" w:rsidRDefault="00726E9B"/>
        </w:tc>
        <w:tc>
          <w:tcPr>
            <w:tcW w:w="1223" w:type="dxa"/>
          </w:tcPr>
          <w:p w:rsidR="00726E9B" w:rsidRDefault="00726E9B"/>
        </w:tc>
      </w:tr>
      <w:tr w:rsidR="00726E9B" w:rsidTr="00E73BDB">
        <w:tc>
          <w:tcPr>
            <w:tcW w:w="4857" w:type="dxa"/>
          </w:tcPr>
          <w:p w:rsidR="00726E9B" w:rsidRDefault="00726E9B">
            <w:r>
              <w:t xml:space="preserve">Ich kann das </w:t>
            </w:r>
            <w:proofErr w:type="spellStart"/>
            <w:r w:rsidRPr="00E73BDB">
              <w:rPr>
                <w:i/>
              </w:rPr>
              <w:t>Plusqueparfait</w:t>
            </w:r>
            <w:proofErr w:type="spellEnd"/>
            <w:r>
              <w:t xml:space="preserve"> bilden.</w:t>
            </w:r>
          </w:p>
        </w:tc>
        <w:tc>
          <w:tcPr>
            <w:tcW w:w="802" w:type="dxa"/>
          </w:tcPr>
          <w:p w:rsidR="00726E9B" w:rsidRDefault="00726E9B"/>
        </w:tc>
        <w:tc>
          <w:tcPr>
            <w:tcW w:w="981" w:type="dxa"/>
          </w:tcPr>
          <w:p w:rsidR="00726E9B" w:rsidRDefault="00726E9B"/>
        </w:tc>
        <w:tc>
          <w:tcPr>
            <w:tcW w:w="1199" w:type="dxa"/>
          </w:tcPr>
          <w:p w:rsidR="00726E9B" w:rsidRDefault="00726E9B"/>
        </w:tc>
        <w:tc>
          <w:tcPr>
            <w:tcW w:w="1223" w:type="dxa"/>
          </w:tcPr>
          <w:p w:rsidR="00726E9B" w:rsidRDefault="00726E9B"/>
        </w:tc>
      </w:tr>
      <w:tr w:rsidR="00726E9B" w:rsidTr="00E73BDB">
        <w:tc>
          <w:tcPr>
            <w:tcW w:w="4857" w:type="dxa"/>
            <w:shd w:val="clear" w:color="auto" w:fill="D0CECE" w:themeFill="background2" w:themeFillShade="E6"/>
          </w:tcPr>
          <w:p w:rsidR="00726E9B" w:rsidRPr="00E73BDB" w:rsidRDefault="00726E9B">
            <w:pPr>
              <w:rPr>
                <w:sz w:val="32"/>
                <w:szCs w:val="32"/>
              </w:rPr>
            </w:pPr>
            <w:r w:rsidRPr="00E73BDB">
              <w:rPr>
                <w:sz w:val="32"/>
                <w:szCs w:val="32"/>
              </w:rPr>
              <w:t xml:space="preserve">** </w:t>
            </w:r>
            <w:r w:rsidR="00E73BDB" w:rsidRPr="00E73BDB">
              <w:rPr>
                <w:sz w:val="32"/>
                <w:szCs w:val="32"/>
              </w:rPr>
              <w:t>Bildung der Si-Sätze</w:t>
            </w:r>
          </w:p>
          <w:p w:rsidR="00E73BDB" w:rsidRPr="00E73BDB" w:rsidRDefault="00E73BDB">
            <w:pPr>
              <w:rPr>
                <w:sz w:val="32"/>
                <w:szCs w:val="32"/>
              </w:rPr>
            </w:pPr>
          </w:p>
        </w:tc>
        <w:tc>
          <w:tcPr>
            <w:tcW w:w="802" w:type="dxa"/>
            <w:shd w:val="clear" w:color="auto" w:fill="D0CECE" w:themeFill="background2" w:themeFillShade="E6"/>
          </w:tcPr>
          <w:p w:rsidR="00726E9B" w:rsidRDefault="00726E9B"/>
        </w:tc>
        <w:tc>
          <w:tcPr>
            <w:tcW w:w="981" w:type="dxa"/>
            <w:shd w:val="clear" w:color="auto" w:fill="D0CECE" w:themeFill="background2" w:themeFillShade="E6"/>
          </w:tcPr>
          <w:p w:rsidR="00726E9B" w:rsidRDefault="00726E9B"/>
        </w:tc>
        <w:tc>
          <w:tcPr>
            <w:tcW w:w="1199" w:type="dxa"/>
            <w:shd w:val="clear" w:color="auto" w:fill="D0CECE" w:themeFill="background2" w:themeFillShade="E6"/>
          </w:tcPr>
          <w:p w:rsidR="00726E9B" w:rsidRDefault="00726E9B"/>
        </w:tc>
        <w:tc>
          <w:tcPr>
            <w:tcW w:w="1223" w:type="dxa"/>
            <w:shd w:val="clear" w:color="auto" w:fill="D0CECE" w:themeFill="background2" w:themeFillShade="E6"/>
          </w:tcPr>
          <w:p w:rsidR="00726E9B" w:rsidRDefault="00726E9B"/>
        </w:tc>
      </w:tr>
      <w:tr w:rsidR="00E73BDB" w:rsidTr="00E73BDB">
        <w:tc>
          <w:tcPr>
            <w:tcW w:w="4857" w:type="dxa"/>
          </w:tcPr>
          <w:p w:rsidR="00E73BDB" w:rsidRDefault="00E73BDB" w:rsidP="003647AC">
            <w:r>
              <w:t>Ich beherrsche den Si-Satz Typ I.</w:t>
            </w:r>
          </w:p>
        </w:tc>
        <w:tc>
          <w:tcPr>
            <w:tcW w:w="802" w:type="dxa"/>
          </w:tcPr>
          <w:p w:rsidR="00E73BDB" w:rsidRDefault="00E73BDB" w:rsidP="003647AC"/>
        </w:tc>
        <w:tc>
          <w:tcPr>
            <w:tcW w:w="981" w:type="dxa"/>
          </w:tcPr>
          <w:p w:rsidR="00E73BDB" w:rsidRDefault="00E73BDB" w:rsidP="003647AC"/>
        </w:tc>
        <w:tc>
          <w:tcPr>
            <w:tcW w:w="1199" w:type="dxa"/>
          </w:tcPr>
          <w:p w:rsidR="00E73BDB" w:rsidRDefault="00E73BDB" w:rsidP="003647AC"/>
        </w:tc>
        <w:tc>
          <w:tcPr>
            <w:tcW w:w="1223" w:type="dxa"/>
          </w:tcPr>
          <w:p w:rsidR="00E73BDB" w:rsidRDefault="00E73BDB" w:rsidP="003647AC"/>
        </w:tc>
      </w:tr>
      <w:tr w:rsidR="00E73BDB" w:rsidTr="00E73BDB">
        <w:tc>
          <w:tcPr>
            <w:tcW w:w="4857" w:type="dxa"/>
          </w:tcPr>
          <w:p w:rsidR="00E73BDB" w:rsidRDefault="00E73BDB" w:rsidP="003647AC">
            <w:r>
              <w:t>Ich beherrsche den Si-Satz Typ II.</w:t>
            </w:r>
          </w:p>
        </w:tc>
        <w:tc>
          <w:tcPr>
            <w:tcW w:w="802" w:type="dxa"/>
          </w:tcPr>
          <w:p w:rsidR="00E73BDB" w:rsidRDefault="00E73BDB" w:rsidP="003647AC"/>
        </w:tc>
        <w:tc>
          <w:tcPr>
            <w:tcW w:w="981" w:type="dxa"/>
          </w:tcPr>
          <w:p w:rsidR="00E73BDB" w:rsidRDefault="00E73BDB" w:rsidP="003647AC"/>
        </w:tc>
        <w:tc>
          <w:tcPr>
            <w:tcW w:w="1199" w:type="dxa"/>
          </w:tcPr>
          <w:p w:rsidR="00E73BDB" w:rsidRDefault="00E73BDB" w:rsidP="003647AC"/>
        </w:tc>
        <w:tc>
          <w:tcPr>
            <w:tcW w:w="1223" w:type="dxa"/>
          </w:tcPr>
          <w:p w:rsidR="00E73BDB" w:rsidRDefault="00E73BDB" w:rsidP="003647AC"/>
        </w:tc>
      </w:tr>
      <w:tr w:rsidR="00E73BDB" w:rsidTr="00E73BDB">
        <w:tc>
          <w:tcPr>
            <w:tcW w:w="4857" w:type="dxa"/>
          </w:tcPr>
          <w:p w:rsidR="00E73BDB" w:rsidRDefault="00E73BDB" w:rsidP="003647AC">
            <w:r>
              <w:t>Ich beherrsche den Si-Satz Typ III.</w:t>
            </w:r>
          </w:p>
        </w:tc>
        <w:tc>
          <w:tcPr>
            <w:tcW w:w="802" w:type="dxa"/>
          </w:tcPr>
          <w:p w:rsidR="00E73BDB" w:rsidRDefault="00E73BDB" w:rsidP="003647AC"/>
        </w:tc>
        <w:tc>
          <w:tcPr>
            <w:tcW w:w="981" w:type="dxa"/>
          </w:tcPr>
          <w:p w:rsidR="00E73BDB" w:rsidRDefault="00E73BDB" w:rsidP="003647AC"/>
        </w:tc>
        <w:tc>
          <w:tcPr>
            <w:tcW w:w="1199" w:type="dxa"/>
          </w:tcPr>
          <w:p w:rsidR="00E73BDB" w:rsidRDefault="00E73BDB" w:rsidP="003647AC"/>
        </w:tc>
        <w:tc>
          <w:tcPr>
            <w:tcW w:w="1223" w:type="dxa"/>
          </w:tcPr>
          <w:p w:rsidR="00E73BDB" w:rsidRDefault="00E73BDB" w:rsidP="003647AC"/>
        </w:tc>
      </w:tr>
      <w:tr w:rsidR="00E73BDB" w:rsidTr="00E73BDB">
        <w:tc>
          <w:tcPr>
            <w:tcW w:w="4857" w:type="dxa"/>
            <w:shd w:val="clear" w:color="auto" w:fill="D0CECE" w:themeFill="background2" w:themeFillShade="E6"/>
          </w:tcPr>
          <w:p w:rsidR="00E73BDB" w:rsidRPr="00E73BDB" w:rsidRDefault="00E73BDB" w:rsidP="003647AC">
            <w:pPr>
              <w:rPr>
                <w:sz w:val="32"/>
                <w:szCs w:val="32"/>
              </w:rPr>
            </w:pPr>
            <w:r w:rsidRPr="00E73BDB">
              <w:rPr>
                <w:sz w:val="32"/>
                <w:szCs w:val="32"/>
              </w:rPr>
              <w:t>*** Unterscheidung der Si-Sätze</w:t>
            </w:r>
          </w:p>
          <w:p w:rsidR="00E73BDB" w:rsidRDefault="00E73BDB" w:rsidP="003647AC"/>
        </w:tc>
        <w:tc>
          <w:tcPr>
            <w:tcW w:w="802" w:type="dxa"/>
            <w:shd w:val="clear" w:color="auto" w:fill="D0CECE" w:themeFill="background2" w:themeFillShade="E6"/>
          </w:tcPr>
          <w:p w:rsidR="00E73BDB" w:rsidRDefault="00E73BDB" w:rsidP="003647AC"/>
        </w:tc>
        <w:tc>
          <w:tcPr>
            <w:tcW w:w="981" w:type="dxa"/>
            <w:shd w:val="clear" w:color="auto" w:fill="D0CECE" w:themeFill="background2" w:themeFillShade="E6"/>
          </w:tcPr>
          <w:p w:rsidR="00E73BDB" w:rsidRDefault="00E73BDB" w:rsidP="003647AC"/>
        </w:tc>
        <w:tc>
          <w:tcPr>
            <w:tcW w:w="1199" w:type="dxa"/>
            <w:shd w:val="clear" w:color="auto" w:fill="D0CECE" w:themeFill="background2" w:themeFillShade="E6"/>
          </w:tcPr>
          <w:p w:rsidR="00E73BDB" w:rsidRDefault="00E73BDB" w:rsidP="003647AC"/>
        </w:tc>
        <w:tc>
          <w:tcPr>
            <w:tcW w:w="1223" w:type="dxa"/>
            <w:shd w:val="clear" w:color="auto" w:fill="D0CECE" w:themeFill="background2" w:themeFillShade="E6"/>
          </w:tcPr>
          <w:p w:rsidR="00E73BDB" w:rsidRDefault="00E73BDB" w:rsidP="003647AC"/>
        </w:tc>
      </w:tr>
      <w:tr w:rsidR="00E73BDB" w:rsidTr="00E73BDB">
        <w:tc>
          <w:tcPr>
            <w:tcW w:w="4857" w:type="dxa"/>
          </w:tcPr>
          <w:p w:rsidR="00E73BDB" w:rsidRDefault="00E73BDB" w:rsidP="003647AC">
            <w:r>
              <w:t>Ich kann in gemischten Übungen die Typen I und II unterscheiden.</w:t>
            </w:r>
          </w:p>
        </w:tc>
        <w:tc>
          <w:tcPr>
            <w:tcW w:w="802" w:type="dxa"/>
          </w:tcPr>
          <w:p w:rsidR="00E73BDB" w:rsidRDefault="00E73BDB" w:rsidP="003647AC"/>
        </w:tc>
        <w:tc>
          <w:tcPr>
            <w:tcW w:w="981" w:type="dxa"/>
          </w:tcPr>
          <w:p w:rsidR="00E73BDB" w:rsidRDefault="00E73BDB" w:rsidP="003647AC"/>
        </w:tc>
        <w:tc>
          <w:tcPr>
            <w:tcW w:w="1199" w:type="dxa"/>
          </w:tcPr>
          <w:p w:rsidR="00E73BDB" w:rsidRDefault="00E73BDB" w:rsidP="003647AC"/>
        </w:tc>
        <w:tc>
          <w:tcPr>
            <w:tcW w:w="1223" w:type="dxa"/>
          </w:tcPr>
          <w:p w:rsidR="00E73BDB" w:rsidRDefault="00E73BDB" w:rsidP="003647AC"/>
        </w:tc>
      </w:tr>
      <w:tr w:rsidR="00E73BDB" w:rsidTr="00E73BDB">
        <w:tc>
          <w:tcPr>
            <w:tcW w:w="4857" w:type="dxa"/>
          </w:tcPr>
          <w:p w:rsidR="00E73BDB" w:rsidRDefault="00E73BDB" w:rsidP="003647AC">
            <w:r>
              <w:t>Ich kann in gemischten Übungen die Typen II und III unterscheiden.</w:t>
            </w:r>
          </w:p>
        </w:tc>
        <w:tc>
          <w:tcPr>
            <w:tcW w:w="802" w:type="dxa"/>
          </w:tcPr>
          <w:p w:rsidR="00E73BDB" w:rsidRDefault="00E73BDB" w:rsidP="003647AC"/>
        </w:tc>
        <w:tc>
          <w:tcPr>
            <w:tcW w:w="981" w:type="dxa"/>
          </w:tcPr>
          <w:p w:rsidR="00E73BDB" w:rsidRDefault="00E73BDB" w:rsidP="003647AC"/>
        </w:tc>
        <w:tc>
          <w:tcPr>
            <w:tcW w:w="1199" w:type="dxa"/>
          </w:tcPr>
          <w:p w:rsidR="00E73BDB" w:rsidRDefault="00E73BDB" w:rsidP="003647AC"/>
        </w:tc>
        <w:tc>
          <w:tcPr>
            <w:tcW w:w="1223" w:type="dxa"/>
          </w:tcPr>
          <w:p w:rsidR="00E73BDB" w:rsidRDefault="00E73BDB" w:rsidP="003647AC"/>
        </w:tc>
      </w:tr>
      <w:tr w:rsidR="00F0447E" w:rsidTr="00E73BDB">
        <w:tc>
          <w:tcPr>
            <w:tcW w:w="4857" w:type="dxa"/>
          </w:tcPr>
          <w:p w:rsidR="00F0447E" w:rsidRDefault="00F0447E" w:rsidP="003647AC">
            <w:r>
              <w:t>Ich kann in gemischten Übungen alle drei Typen unterscheiden.</w:t>
            </w:r>
          </w:p>
        </w:tc>
        <w:tc>
          <w:tcPr>
            <w:tcW w:w="802" w:type="dxa"/>
          </w:tcPr>
          <w:p w:rsidR="00F0447E" w:rsidRDefault="00F0447E" w:rsidP="003647AC"/>
        </w:tc>
        <w:tc>
          <w:tcPr>
            <w:tcW w:w="981" w:type="dxa"/>
          </w:tcPr>
          <w:p w:rsidR="00F0447E" w:rsidRDefault="00F0447E" w:rsidP="003647AC"/>
        </w:tc>
        <w:tc>
          <w:tcPr>
            <w:tcW w:w="1199" w:type="dxa"/>
          </w:tcPr>
          <w:p w:rsidR="00F0447E" w:rsidRDefault="00F0447E" w:rsidP="003647AC"/>
        </w:tc>
        <w:tc>
          <w:tcPr>
            <w:tcW w:w="1223" w:type="dxa"/>
          </w:tcPr>
          <w:p w:rsidR="00F0447E" w:rsidRDefault="00F0447E" w:rsidP="003647AC"/>
        </w:tc>
      </w:tr>
      <w:tr w:rsidR="00E73BDB" w:rsidTr="00E73BDB">
        <w:tc>
          <w:tcPr>
            <w:tcW w:w="4857" w:type="dxa"/>
          </w:tcPr>
          <w:p w:rsidR="00E73BDB" w:rsidRDefault="00E73BDB">
            <w:r>
              <w:t>Ich kann in einem selbst verfassten Text auf Französisch die unterschiedlichen Typen richtig verwenden.</w:t>
            </w:r>
          </w:p>
        </w:tc>
        <w:tc>
          <w:tcPr>
            <w:tcW w:w="802" w:type="dxa"/>
          </w:tcPr>
          <w:p w:rsidR="00E73BDB" w:rsidRDefault="00E73BDB"/>
        </w:tc>
        <w:tc>
          <w:tcPr>
            <w:tcW w:w="981" w:type="dxa"/>
          </w:tcPr>
          <w:p w:rsidR="00E73BDB" w:rsidRDefault="00E73BDB"/>
        </w:tc>
        <w:tc>
          <w:tcPr>
            <w:tcW w:w="1199" w:type="dxa"/>
          </w:tcPr>
          <w:p w:rsidR="00E73BDB" w:rsidRDefault="00E73BDB"/>
        </w:tc>
        <w:tc>
          <w:tcPr>
            <w:tcW w:w="1223" w:type="dxa"/>
          </w:tcPr>
          <w:p w:rsidR="00E73BDB" w:rsidRDefault="00E73BDB"/>
        </w:tc>
      </w:tr>
    </w:tbl>
    <w:p w:rsidR="00726E9B" w:rsidRDefault="00726E9B"/>
    <w:p w:rsidR="00E73BDB" w:rsidRDefault="00E73BDB"/>
    <w:p w:rsidR="00E73BDB" w:rsidRPr="00E73BDB" w:rsidRDefault="00E73BDB">
      <w:pPr>
        <w:rPr>
          <w:b/>
          <w:sz w:val="36"/>
          <w:szCs w:val="36"/>
        </w:rPr>
      </w:pPr>
      <w:r w:rsidRPr="00E73BDB">
        <w:rPr>
          <w:b/>
          <w:sz w:val="36"/>
          <w:szCs w:val="36"/>
        </w:rPr>
        <w:t>Vorgehensweise</w:t>
      </w:r>
    </w:p>
    <w:p w:rsidR="00E73BDB" w:rsidRDefault="00CA080A" w:rsidP="00403ECF">
      <w:pPr>
        <w:pStyle w:val="Listenabsatz"/>
        <w:numPr>
          <w:ilvl w:val="0"/>
          <w:numId w:val="2"/>
        </w:numPr>
      </w:pPr>
      <w:r>
        <w:t xml:space="preserve">In der folgenden Übungseinheit musst du insgesamt mindestens </w:t>
      </w:r>
      <w:r w:rsidRPr="00CA080A">
        <w:rPr>
          <w:b/>
          <w:u w:val="single"/>
        </w:rPr>
        <w:t xml:space="preserve">12 Sternchen </w:t>
      </w:r>
      <w:r>
        <w:t>erreichen.</w:t>
      </w:r>
    </w:p>
    <w:p w:rsidR="00CA080A" w:rsidRDefault="00CA080A" w:rsidP="00403ECF">
      <w:pPr>
        <w:pStyle w:val="Listenabsatz"/>
        <w:numPr>
          <w:ilvl w:val="0"/>
          <w:numId w:val="2"/>
        </w:numPr>
      </w:pPr>
      <w:r>
        <w:t>Die Übungen sind in drei Kategorien (* / ** / ***) eingeteilt. Der Schwierigkeitsgrad steigert sich von Kategorie zu Kategorie, deshalb ist es wichtig, dass du die Reihenfolge der Kategorien einhältst.</w:t>
      </w:r>
    </w:p>
    <w:p w:rsidR="00CA080A" w:rsidRDefault="00CA080A" w:rsidP="00403ECF">
      <w:pPr>
        <w:pStyle w:val="Listenabsatz"/>
        <w:numPr>
          <w:ilvl w:val="0"/>
          <w:numId w:val="2"/>
        </w:numPr>
      </w:pPr>
      <w:r>
        <w:t>Du entscheidest selbst, welche Übungen aus den drei Kategorien du machst. Grundlage für deine Vorgehensweise ist dein Selbsteinschätzungsbogen. Allerdings musst du aus jeder Kategorie mindestens eine Aufgabe</w:t>
      </w:r>
      <w:r w:rsidR="00F0447E">
        <w:t xml:space="preserve"> machen.</w:t>
      </w:r>
    </w:p>
    <w:p w:rsidR="00CA080A" w:rsidRDefault="00CA080A" w:rsidP="00403ECF">
      <w:pPr>
        <w:pStyle w:val="Listenabsatz"/>
        <w:numPr>
          <w:ilvl w:val="0"/>
          <w:numId w:val="2"/>
        </w:numPr>
      </w:pPr>
      <w:r>
        <w:t>Zu jeder Übung gibt es Lösungen auf dem Lehrerpult.</w:t>
      </w:r>
    </w:p>
    <w:p w:rsidR="00CA080A" w:rsidRDefault="00CA080A" w:rsidP="00403ECF">
      <w:pPr>
        <w:pStyle w:val="Listenabsatz"/>
        <w:numPr>
          <w:ilvl w:val="0"/>
          <w:numId w:val="2"/>
        </w:numPr>
      </w:pPr>
      <w:r>
        <w:t>Wenn dir etwas unklar ist, kannst du im Grammatischen Beiheft nachschlagen oder mich fragen.</w:t>
      </w:r>
    </w:p>
    <w:p w:rsidR="00F0447E" w:rsidRDefault="00F0447E" w:rsidP="00403ECF">
      <w:pPr>
        <w:pStyle w:val="Listenabsatz"/>
        <w:numPr>
          <w:ilvl w:val="0"/>
          <w:numId w:val="2"/>
        </w:numPr>
      </w:pPr>
      <w:r>
        <w:t>Wer seine 12 Sternchen erreicht hat, gibt bitte seinen Mitschülern Hilfestellung.</w:t>
      </w:r>
    </w:p>
    <w:p w:rsidR="00CA080A" w:rsidRDefault="00CA080A">
      <w:r>
        <w:br w:type="page"/>
      </w:r>
    </w:p>
    <w:p w:rsidR="00E73BDB" w:rsidRDefault="00E73BDB"/>
    <w:p w:rsidR="00CA080A" w:rsidRPr="00F0447E" w:rsidRDefault="00F0447E">
      <w:pPr>
        <w:rPr>
          <w:b/>
          <w:sz w:val="36"/>
          <w:szCs w:val="36"/>
        </w:rPr>
      </w:pPr>
      <w:r w:rsidRPr="00F0447E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rbeitsplan</w:t>
      </w:r>
    </w:p>
    <w:p w:rsidR="00F0447E" w:rsidRDefault="00F0447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54"/>
        <w:gridCol w:w="1198"/>
        <w:gridCol w:w="1156"/>
        <w:gridCol w:w="1188"/>
      </w:tblGrid>
      <w:tr w:rsidR="00F0447E" w:rsidTr="00F0447E">
        <w:tc>
          <w:tcPr>
            <w:tcW w:w="4454" w:type="dxa"/>
          </w:tcPr>
          <w:p w:rsidR="00F0447E" w:rsidRPr="00E73BDB" w:rsidRDefault="00F0447E" w:rsidP="003647AC">
            <w:pPr>
              <w:rPr>
                <w:i/>
              </w:rPr>
            </w:pPr>
          </w:p>
        </w:tc>
        <w:tc>
          <w:tcPr>
            <w:tcW w:w="1198" w:type="dxa"/>
          </w:tcPr>
          <w:p w:rsidR="00F0447E" w:rsidRDefault="00F0447E" w:rsidP="003647AC">
            <w:r>
              <w:t>Möchte ich bearbeiten</w:t>
            </w:r>
          </w:p>
        </w:tc>
        <w:tc>
          <w:tcPr>
            <w:tcW w:w="1156" w:type="dxa"/>
          </w:tcPr>
          <w:p w:rsidR="00F0447E" w:rsidRDefault="00F0447E" w:rsidP="003647AC">
            <w:r>
              <w:t>Habe ich bearbeitet u. korrigiert</w:t>
            </w:r>
          </w:p>
        </w:tc>
        <w:tc>
          <w:tcPr>
            <w:tcW w:w="1188" w:type="dxa"/>
          </w:tcPr>
          <w:p w:rsidR="00F0447E" w:rsidRDefault="00F0447E" w:rsidP="003647AC">
            <w:r>
              <w:t>Erreichte Sternchen</w:t>
            </w:r>
          </w:p>
        </w:tc>
      </w:tr>
      <w:tr w:rsidR="00F0447E" w:rsidTr="00F0447E">
        <w:tc>
          <w:tcPr>
            <w:tcW w:w="4454" w:type="dxa"/>
            <w:shd w:val="clear" w:color="auto" w:fill="D0CECE" w:themeFill="background2" w:themeFillShade="E6"/>
          </w:tcPr>
          <w:p w:rsidR="00F0447E" w:rsidRPr="00E73BDB" w:rsidRDefault="00F0447E" w:rsidP="003647AC">
            <w:pPr>
              <w:rPr>
                <w:sz w:val="32"/>
                <w:szCs w:val="32"/>
              </w:rPr>
            </w:pPr>
            <w:r w:rsidRPr="00E73BDB">
              <w:rPr>
                <w:sz w:val="32"/>
                <w:szCs w:val="32"/>
              </w:rPr>
              <w:t>* Bildung der Verbformen</w:t>
            </w:r>
          </w:p>
          <w:p w:rsidR="00F0447E" w:rsidRDefault="00F0447E" w:rsidP="003647AC"/>
        </w:tc>
        <w:tc>
          <w:tcPr>
            <w:tcW w:w="1198" w:type="dxa"/>
            <w:shd w:val="clear" w:color="auto" w:fill="D0CECE" w:themeFill="background2" w:themeFillShade="E6"/>
          </w:tcPr>
          <w:p w:rsidR="00F0447E" w:rsidRDefault="00F0447E" w:rsidP="003647AC"/>
        </w:tc>
        <w:tc>
          <w:tcPr>
            <w:tcW w:w="1156" w:type="dxa"/>
            <w:shd w:val="clear" w:color="auto" w:fill="D0CECE" w:themeFill="background2" w:themeFillShade="E6"/>
          </w:tcPr>
          <w:p w:rsidR="00F0447E" w:rsidRDefault="00F0447E" w:rsidP="003647AC"/>
        </w:tc>
        <w:tc>
          <w:tcPr>
            <w:tcW w:w="1188" w:type="dxa"/>
            <w:shd w:val="clear" w:color="auto" w:fill="D0CECE" w:themeFill="background2" w:themeFillShade="E6"/>
          </w:tcPr>
          <w:p w:rsidR="00F0447E" w:rsidRDefault="00F0447E" w:rsidP="003647AC"/>
        </w:tc>
      </w:tr>
      <w:tr w:rsidR="00F0447E" w:rsidTr="00F0447E">
        <w:tc>
          <w:tcPr>
            <w:tcW w:w="4454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  <w:r w:rsidRPr="00BD67BA">
              <w:rPr>
                <w:sz w:val="24"/>
                <w:szCs w:val="24"/>
              </w:rPr>
              <w:t xml:space="preserve">Aufgabe 1: </w:t>
            </w:r>
            <w:r w:rsidRPr="00BD67BA">
              <w:rPr>
                <w:i/>
                <w:sz w:val="24"/>
                <w:szCs w:val="24"/>
              </w:rPr>
              <w:t>Futur simple</w:t>
            </w:r>
            <w:r w:rsidRPr="00BD67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</w:tr>
      <w:tr w:rsidR="00F0447E" w:rsidTr="00F0447E">
        <w:tc>
          <w:tcPr>
            <w:tcW w:w="4454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  <w:r w:rsidRPr="00BD67BA">
              <w:rPr>
                <w:sz w:val="24"/>
                <w:szCs w:val="24"/>
              </w:rPr>
              <w:t>Aufgabe 2:</w:t>
            </w:r>
            <w:r w:rsidRPr="00BD67BA">
              <w:rPr>
                <w:sz w:val="24"/>
                <w:szCs w:val="24"/>
              </w:rPr>
              <w:t xml:space="preserve"> </w:t>
            </w:r>
            <w:proofErr w:type="spellStart"/>
            <w:r w:rsidRPr="00BD67BA">
              <w:rPr>
                <w:i/>
                <w:sz w:val="24"/>
                <w:szCs w:val="24"/>
              </w:rPr>
              <w:t>Conditionnel</w:t>
            </w:r>
            <w:proofErr w:type="spellEnd"/>
            <w:r w:rsidRPr="00BD67BA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D67BA">
              <w:rPr>
                <w:i/>
                <w:sz w:val="24"/>
                <w:szCs w:val="24"/>
              </w:rPr>
              <w:t>Présent</w:t>
            </w:r>
            <w:proofErr w:type="spellEnd"/>
          </w:p>
        </w:tc>
        <w:tc>
          <w:tcPr>
            <w:tcW w:w="119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</w:tr>
      <w:tr w:rsidR="00F0447E" w:rsidTr="00F0447E">
        <w:tc>
          <w:tcPr>
            <w:tcW w:w="4454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  <w:r w:rsidRPr="00BD67BA">
              <w:rPr>
                <w:sz w:val="24"/>
                <w:szCs w:val="24"/>
              </w:rPr>
              <w:t>Aufgabe 3:</w:t>
            </w:r>
            <w:r w:rsidRPr="00BD67BA">
              <w:rPr>
                <w:sz w:val="24"/>
                <w:szCs w:val="24"/>
              </w:rPr>
              <w:t xml:space="preserve"> </w:t>
            </w:r>
            <w:proofErr w:type="spellStart"/>
            <w:r w:rsidRPr="00BD67BA">
              <w:rPr>
                <w:i/>
                <w:sz w:val="24"/>
                <w:szCs w:val="24"/>
              </w:rPr>
              <w:t>Imparfait</w:t>
            </w:r>
            <w:proofErr w:type="spellEnd"/>
            <w:r w:rsidRPr="00BD67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</w:tr>
      <w:tr w:rsidR="00F0447E" w:rsidTr="00F0447E">
        <w:tc>
          <w:tcPr>
            <w:tcW w:w="4454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  <w:r w:rsidRPr="00BD67BA">
              <w:rPr>
                <w:sz w:val="24"/>
                <w:szCs w:val="24"/>
              </w:rPr>
              <w:t>Aufgabe 4:</w:t>
            </w:r>
            <w:r w:rsidRPr="00BD67BA">
              <w:rPr>
                <w:sz w:val="24"/>
                <w:szCs w:val="24"/>
              </w:rPr>
              <w:t xml:space="preserve"> </w:t>
            </w:r>
            <w:proofErr w:type="spellStart"/>
            <w:r w:rsidRPr="00BD67BA">
              <w:rPr>
                <w:i/>
                <w:sz w:val="24"/>
                <w:szCs w:val="24"/>
              </w:rPr>
              <w:t>Conditionel</w:t>
            </w:r>
            <w:proofErr w:type="spellEnd"/>
            <w:r w:rsidRPr="00BD67BA">
              <w:rPr>
                <w:sz w:val="24"/>
                <w:szCs w:val="24"/>
              </w:rPr>
              <w:t xml:space="preserve"> </w:t>
            </w:r>
            <w:r w:rsidRPr="00BD67BA">
              <w:rPr>
                <w:i/>
                <w:sz w:val="24"/>
                <w:szCs w:val="24"/>
              </w:rPr>
              <w:t>Passé</w:t>
            </w:r>
            <w:r w:rsidRPr="00BD67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</w:tr>
      <w:tr w:rsidR="00F0447E" w:rsidTr="00F0447E">
        <w:tc>
          <w:tcPr>
            <w:tcW w:w="4454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  <w:r w:rsidRPr="00BD67BA">
              <w:rPr>
                <w:sz w:val="24"/>
                <w:szCs w:val="24"/>
              </w:rPr>
              <w:t>Aufgabe 5:</w:t>
            </w:r>
            <w:r w:rsidRPr="00BD67BA">
              <w:rPr>
                <w:sz w:val="24"/>
                <w:szCs w:val="24"/>
              </w:rPr>
              <w:t xml:space="preserve"> </w:t>
            </w:r>
            <w:proofErr w:type="spellStart"/>
            <w:r w:rsidRPr="00BD67BA">
              <w:rPr>
                <w:i/>
                <w:sz w:val="24"/>
                <w:szCs w:val="24"/>
              </w:rPr>
              <w:t>Plusqueparfait</w:t>
            </w:r>
            <w:proofErr w:type="spellEnd"/>
          </w:p>
        </w:tc>
        <w:tc>
          <w:tcPr>
            <w:tcW w:w="119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</w:tr>
      <w:tr w:rsidR="00F0447E" w:rsidTr="00F0447E">
        <w:tc>
          <w:tcPr>
            <w:tcW w:w="4454" w:type="dxa"/>
            <w:shd w:val="clear" w:color="auto" w:fill="D0CECE" w:themeFill="background2" w:themeFillShade="E6"/>
          </w:tcPr>
          <w:p w:rsidR="00F0447E" w:rsidRPr="00E73BDB" w:rsidRDefault="00F0447E" w:rsidP="003647AC">
            <w:pPr>
              <w:rPr>
                <w:sz w:val="32"/>
                <w:szCs w:val="32"/>
              </w:rPr>
            </w:pPr>
            <w:r w:rsidRPr="00E73BDB">
              <w:rPr>
                <w:sz w:val="32"/>
                <w:szCs w:val="32"/>
              </w:rPr>
              <w:t>** Bildung der Si-Sätze</w:t>
            </w:r>
          </w:p>
          <w:p w:rsidR="00F0447E" w:rsidRPr="00E73BDB" w:rsidRDefault="00F0447E" w:rsidP="003647AC">
            <w:pPr>
              <w:rPr>
                <w:sz w:val="32"/>
                <w:szCs w:val="32"/>
              </w:rPr>
            </w:pPr>
          </w:p>
        </w:tc>
        <w:tc>
          <w:tcPr>
            <w:tcW w:w="1198" w:type="dxa"/>
            <w:shd w:val="clear" w:color="auto" w:fill="D0CECE" w:themeFill="background2" w:themeFillShade="E6"/>
          </w:tcPr>
          <w:p w:rsidR="00F0447E" w:rsidRDefault="00F0447E" w:rsidP="003647AC"/>
        </w:tc>
        <w:tc>
          <w:tcPr>
            <w:tcW w:w="1156" w:type="dxa"/>
            <w:shd w:val="clear" w:color="auto" w:fill="D0CECE" w:themeFill="background2" w:themeFillShade="E6"/>
          </w:tcPr>
          <w:p w:rsidR="00F0447E" w:rsidRDefault="00F0447E" w:rsidP="003647AC"/>
        </w:tc>
        <w:tc>
          <w:tcPr>
            <w:tcW w:w="1188" w:type="dxa"/>
            <w:shd w:val="clear" w:color="auto" w:fill="D0CECE" w:themeFill="background2" w:themeFillShade="E6"/>
          </w:tcPr>
          <w:p w:rsidR="00F0447E" w:rsidRDefault="00F0447E" w:rsidP="003647AC"/>
        </w:tc>
      </w:tr>
      <w:tr w:rsidR="00F0447E" w:rsidTr="00F0447E">
        <w:tc>
          <w:tcPr>
            <w:tcW w:w="4454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  <w:r w:rsidRPr="00BD67BA">
              <w:rPr>
                <w:sz w:val="24"/>
                <w:szCs w:val="24"/>
              </w:rPr>
              <w:t>Aufgabe 6: Si-Satz Typ I</w:t>
            </w:r>
          </w:p>
        </w:tc>
        <w:tc>
          <w:tcPr>
            <w:tcW w:w="119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</w:tr>
      <w:tr w:rsidR="00F0447E" w:rsidTr="00F0447E">
        <w:tc>
          <w:tcPr>
            <w:tcW w:w="4454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  <w:r w:rsidRPr="00BD67BA">
              <w:rPr>
                <w:sz w:val="24"/>
                <w:szCs w:val="24"/>
              </w:rPr>
              <w:t>Aufgabe 7: Si-Satz Typ II</w:t>
            </w:r>
          </w:p>
        </w:tc>
        <w:tc>
          <w:tcPr>
            <w:tcW w:w="119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</w:tr>
      <w:tr w:rsidR="00F0447E" w:rsidTr="00F0447E">
        <w:tc>
          <w:tcPr>
            <w:tcW w:w="4454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  <w:r w:rsidRPr="00BD67BA">
              <w:rPr>
                <w:sz w:val="24"/>
                <w:szCs w:val="24"/>
              </w:rPr>
              <w:t>Aufgabe 8: Typ III</w:t>
            </w:r>
          </w:p>
        </w:tc>
        <w:tc>
          <w:tcPr>
            <w:tcW w:w="119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</w:tr>
      <w:tr w:rsidR="00F0447E" w:rsidTr="00F0447E">
        <w:tc>
          <w:tcPr>
            <w:tcW w:w="4454" w:type="dxa"/>
            <w:shd w:val="clear" w:color="auto" w:fill="D0CECE" w:themeFill="background2" w:themeFillShade="E6"/>
          </w:tcPr>
          <w:p w:rsidR="00F0447E" w:rsidRPr="00E73BDB" w:rsidRDefault="00F0447E" w:rsidP="003647AC">
            <w:pPr>
              <w:rPr>
                <w:sz w:val="32"/>
                <w:szCs w:val="32"/>
              </w:rPr>
            </w:pPr>
            <w:bookmarkStart w:id="0" w:name="_GoBack" w:colFirst="0" w:colLast="3"/>
            <w:r w:rsidRPr="00E73BDB">
              <w:rPr>
                <w:sz w:val="32"/>
                <w:szCs w:val="32"/>
              </w:rPr>
              <w:t>*** Unterscheidung der Si-Sätze</w:t>
            </w:r>
          </w:p>
          <w:p w:rsidR="00F0447E" w:rsidRDefault="00F0447E" w:rsidP="003647AC"/>
        </w:tc>
        <w:tc>
          <w:tcPr>
            <w:tcW w:w="1198" w:type="dxa"/>
            <w:shd w:val="clear" w:color="auto" w:fill="D0CECE" w:themeFill="background2" w:themeFillShade="E6"/>
          </w:tcPr>
          <w:p w:rsidR="00F0447E" w:rsidRDefault="00F0447E" w:rsidP="003647AC"/>
        </w:tc>
        <w:tc>
          <w:tcPr>
            <w:tcW w:w="1156" w:type="dxa"/>
            <w:shd w:val="clear" w:color="auto" w:fill="D0CECE" w:themeFill="background2" w:themeFillShade="E6"/>
          </w:tcPr>
          <w:p w:rsidR="00F0447E" w:rsidRDefault="00F0447E" w:rsidP="003647AC"/>
        </w:tc>
        <w:tc>
          <w:tcPr>
            <w:tcW w:w="1188" w:type="dxa"/>
            <w:shd w:val="clear" w:color="auto" w:fill="D0CECE" w:themeFill="background2" w:themeFillShade="E6"/>
          </w:tcPr>
          <w:p w:rsidR="00F0447E" w:rsidRDefault="00F0447E" w:rsidP="003647AC"/>
        </w:tc>
      </w:tr>
      <w:bookmarkEnd w:id="0"/>
      <w:tr w:rsidR="00F0447E" w:rsidTr="00F0447E">
        <w:tc>
          <w:tcPr>
            <w:tcW w:w="4454" w:type="dxa"/>
          </w:tcPr>
          <w:p w:rsidR="00F0447E" w:rsidRPr="00BD67BA" w:rsidRDefault="00BD67BA" w:rsidP="003647AC">
            <w:pPr>
              <w:rPr>
                <w:sz w:val="24"/>
                <w:szCs w:val="24"/>
              </w:rPr>
            </w:pPr>
            <w:r w:rsidRPr="00BD67BA">
              <w:rPr>
                <w:sz w:val="24"/>
                <w:szCs w:val="24"/>
              </w:rPr>
              <w:t>Aufgabe 9: gemischte Übung</w:t>
            </w:r>
            <w:r w:rsidR="00F0447E" w:rsidRPr="00BD67BA">
              <w:rPr>
                <w:sz w:val="24"/>
                <w:szCs w:val="24"/>
              </w:rPr>
              <w:t xml:space="preserve"> </w:t>
            </w:r>
            <w:r w:rsidRPr="00BD67BA">
              <w:rPr>
                <w:sz w:val="24"/>
                <w:szCs w:val="24"/>
              </w:rPr>
              <w:t>Typ</w:t>
            </w:r>
            <w:r w:rsidR="00F0447E" w:rsidRPr="00BD67BA">
              <w:rPr>
                <w:sz w:val="24"/>
                <w:szCs w:val="24"/>
              </w:rPr>
              <w:t xml:space="preserve"> I und II </w:t>
            </w:r>
          </w:p>
        </w:tc>
        <w:tc>
          <w:tcPr>
            <w:tcW w:w="119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</w:tr>
      <w:tr w:rsidR="00F0447E" w:rsidTr="00F0447E">
        <w:tc>
          <w:tcPr>
            <w:tcW w:w="4454" w:type="dxa"/>
          </w:tcPr>
          <w:p w:rsidR="00F0447E" w:rsidRPr="00BD67BA" w:rsidRDefault="00BD67BA" w:rsidP="003647AC">
            <w:pPr>
              <w:rPr>
                <w:sz w:val="24"/>
                <w:szCs w:val="24"/>
              </w:rPr>
            </w:pPr>
            <w:r w:rsidRPr="00BD67BA">
              <w:rPr>
                <w:sz w:val="24"/>
                <w:szCs w:val="24"/>
              </w:rPr>
              <w:t xml:space="preserve">Aufgabe </w:t>
            </w:r>
            <w:r w:rsidRPr="00BD67BA">
              <w:rPr>
                <w:sz w:val="24"/>
                <w:szCs w:val="24"/>
              </w:rPr>
              <w:t>10</w:t>
            </w:r>
            <w:r w:rsidRPr="00BD67BA">
              <w:rPr>
                <w:sz w:val="24"/>
                <w:szCs w:val="24"/>
              </w:rPr>
              <w:t>: gemischte Übung Typ I</w:t>
            </w:r>
            <w:r w:rsidRPr="00BD67BA">
              <w:rPr>
                <w:sz w:val="24"/>
                <w:szCs w:val="24"/>
              </w:rPr>
              <w:t>I</w:t>
            </w:r>
            <w:r w:rsidRPr="00BD67BA">
              <w:rPr>
                <w:sz w:val="24"/>
                <w:szCs w:val="24"/>
              </w:rPr>
              <w:t xml:space="preserve"> und II</w:t>
            </w:r>
            <w:r w:rsidRPr="00BD67BA">
              <w:rPr>
                <w:sz w:val="24"/>
                <w:szCs w:val="24"/>
              </w:rPr>
              <w:t>I</w:t>
            </w:r>
          </w:p>
        </w:tc>
        <w:tc>
          <w:tcPr>
            <w:tcW w:w="119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</w:tr>
      <w:tr w:rsidR="00F0447E" w:rsidTr="00F0447E">
        <w:tc>
          <w:tcPr>
            <w:tcW w:w="4454" w:type="dxa"/>
          </w:tcPr>
          <w:p w:rsidR="00F0447E" w:rsidRPr="00BD67BA" w:rsidRDefault="00BD67BA" w:rsidP="003647AC">
            <w:pPr>
              <w:rPr>
                <w:sz w:val="24"/>
                <w:szCs w:val="24"/>
              </w:rPr>
            </w:pPr>
            <w:r w:rsidRPr="00BD67BA">
              <w:rPr>
                <w:sz w:val="24"/>
                <w:szCs w:val="24"/>
              </w:rPr>
              <w:t xml:space="preserve">Aufgabe </w:t>
            </w:r>
            <w:r w:rsidRPr="00BD67BA">
              <w:rPr>
                <w:sz w:val="24"/>
                <w:szCs w:val="24"/>
              </w:rPr>
              <w:t>11</w:t>
            </w:r>
            <w:r w:rsidRPr="00BD67BA">
              <w:rPr>
                <w:sz w:val="24"/>
                <w:szCs w:val="24"/>
              </w:rPr>
              <w:t xml:space="preserve">: gemischte Übung </w:t>
            </w:r>
            <w:r w:rsidRPr="00BD67BA">
              <w:rPr>
                <w:sz w:val="24"/>
                <w:szCs w:val="24"/>
              </w:rPr>
              <w:t>alle Typen</w:t>
            </w:r>
          </w:p>
        </w:tc>
        <w:tc>
          <w:tcPr>
            <w:tcW w:w="119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</w:tr>
      <w:tr w:rsidR="00F0447E" w:rsidTr="00F0447E">
        <w:tc>
          <w:tcPr>
            <w:tcW w:w="4454" w:type="dxa"/>
          </w:tcPr>
          <w:p w:rsidR="00F0447E" w:rsidRPr="00BD67BA" w:rsidRDefault="00BD67BA" w:rsidP="003647AC">
            <w:pPr>
              <w:rPr>
                <w:sz w:val="24"/>
                <w:szCs w:val="24"/>
              </w:rPr>
            </w:pPr>
            <w:r w:rsidRPr="00BD67BA">
              <w:rPr>
                <w:sz w:val="24"/>
                <w:szCs w:val="24"/>
              </w:rPr>
              <w:t>Aufgabe 12: selbst verfasster Text mit Si-Sätzen</w:t>
            </w:r>
          </w:p>
        </w:tc>
        <w:tc>
          <w:tcPr>
            <w:tcW w:w="119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F0447E" w:rsidRPr="00BD67BA" w:rsidRDefault="00F0447E" w:rsidP="003647AC">
            <w:pPr>
              <w:rPr>
                <w:sz w:val="24"/>
                <w:szCs w:val="24"/>
              </w:rPr>
            </w:pPr>
          </w:p>
        </w:tc>
      </w:tr>
      <w:tr w:rsidR="00BD67BA" w:rsidTr="00F0447E">
        <w:tc>
          <w:tcPr>
            <w:tcW w:w="4454" w:type="dxa"/>
          </w:tcPr>
          <w:p w:rsidR="00BD67BA" w:rsidRPr="00BD67BA" w:rsidRDefault="00BD67BA" w:rsidP="003647AC">
            <w:pPr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BD67BA" w:rsidRPr="00BD67BA" w:rsidRDefault="00BD67BA" w:rsidP="003647A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BD67BA" w:rsidRPr="00BD67BA" w:rsidRDefault="00BD67BA" w:rsidP="003647AC">
            <w:pPr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BD67BA" w:rsidRPr="00BD67BA" w:rsidRDefault="00BD67BA" w:rsidP="003647AC">
            <w:pPr>
              <w:rPr>
                <w:b/>
                <w:sz w:val="32"/>
                <w:szCs w:val="32"/>
              </w:rPr>
            </w:pPr>
            <w:r w:rsidRPr="00BD67BA">
              <w:rPr>
                <w:b/>
                <w:sz w:val="32"/>
                <w:szCs w:val="32"/>
              </w:rPr>
              <w:t>12 x *</w:t>
            </w:r>
          </w:p>
        </w:tc>
      </w:tr>
    </w:tbl>
    <w:p w:rsidR="00BD67BA" w:rsidRDefault="00BD67BA"/>
    <w:p w:rsidR="00F0447E" w:rsidRPr="00BD67BA" w:rsidRDefault="00F0447E" w:rsidP="00BD67BA"/>
    <w:sectPr w:rsidR="00F0447E" w:rsidRPr="00BD67B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BDF" w:rsidRDefault="00B83BDF" w:rsidP="00726E9B">
      <w:pPr>
        <w:spacing w:after="0" w:line="240" w:lineRule="auto"/>
      </w:pPr>
      <w:r>
        <w:separator/>
      </w:r>
    </w:p>
  </w:endnote>
  <w:endnote w:type="continuationSeparator" w:id="0">
    <w:p w:rsidR="00B83BDF" w:rsidRDefault="00B83BDF" w:rsidP="0072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BDF" w:rsidRDefault="00B83BDF" w:rsidP="00726E9B">
      <w:pPr>
        <w:spacing w:after="0" w:line="240" w:lineRule="auto"/>
      </w:pPr>
      <w:r>
        <w:separator/>
      </w:r>
    </w:p>
  </w:footnote>
  <w:footnote w:type="continuationSeparator" w:id="0">
    <w:p w:rsidR="00B83BDF" w:rsidRDefault="00B83BDF" w:rsidP="0072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9B" w:rsidRPr="00726E9B" w:rsidRDefault="00726E9B">
    <w:pPr>
      <w:pStyle w:val="Kopfzeile"/>
      <w:rPr>
        <w:b/>
        <w:sz w:val="24"/>
        <w:szCs w:val="24"/>
      </w:rPr>
    </w:pPr>
    <w:r w:rsidRPr="00726E9B">
      <w:rPr>
        <w:b/>
        <w:sz w:val="24"/>
        <w:szCs w:val="24"/>
      </w:rPr>
      <w:t xml:space="preserve">La </w:t>
    </w:r>
    <w:proofErr w:type="spellStart"/>
    <w:r w:rsidRPr="00726E9B">
      <w:rPr>
        <w:b/>
        <w:sz w:val="24"/>
        <w:szCs w:val="24"/>
      </w:rPr>
      <w:t>proposition</w:t>
    </w:r>
    <w:proofErr w:type="spellEnd"/>
    <w:r w:rsidRPr="00726E9B">
      <w:rPr>
        <w:b/>
        <w:sz w:val="24"/>
        <w:szCs w:val="24"/>
      </w:rPr>
      <w:t xml:space="preserve"> </w:t>
    </w:r>
    <w:proofErr w:type="spellStart"/>
    <w:r w:rsidRPr="00726E9B">
      <w:rPr>
        <w:b/>
        <w:sz w:val="24"/>
        <w:szCs w:val="24"/>
      </w:rPr>
      <w:t>conditionnelle</w:t>
    </w:r>
    <w:proofErr w:type="spellEnd"/>
    <w:r w:rsidRPr="00726E9B">
      <w:rPr>
        <w:b/>
        <w:sz w:val="24"/>
        <w:szCs w:val="24"/>
      </w:rPr>
      <w:t xml:space="preserve"> I / II / III</w:t>
    </w:r>
    <w:r w:rsidR="00E73BDB" w:rsidRPr="00E73BDB">
      <w:t xml:space="preserve"> </w:t>
    </w:r>
    <w:r w:rsidR="00E73BDB">
      <w:t xml:space="preserve">                                                                                            </w:t>
    </w:r>
    <w:proofErr w:type="spellStart"/>
    <w:r w:rsidR="00E73BDB">
      <w:t>Marchl</w:t>
    </w:r>
    <w:proofErr w:type="spellEnd"/>
  </w:p>
  <w:p w:rsidR="00726E9B" w:rsidRDefault="00726E9B">
    <w:pPr>
      <w:pStyle w:val="Kopfzeile"/>
    </w:pPr>
    <w:r>
      <w:t>Si-Sätze Typ I / II / III</w:t>
    </w:r>
  </w:p>
  <w:p w:rsidR="00E73BDB" w:rsidRDefault="00E73BDB" w:rsidP="00E73BDB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6122"/>
    <w:multiLevelType w:val="hybridMultilevel"/>
    <w:tmpl w:val="CFF211B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76FC"/>
    <w:multiLevelType w:val="hybridMultilevel"/>
    <w:tmpl w:val="74566988"/>
    <w:lvl w:ilvl="0" w:tplc="93A83D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9B"/>
    <w:rsid w:val="00403ECF"/>
    <w:rsid w:val="004404A9"/>
    <w:rsid w:val="00726E9B"/>
    <w:rsid w:val="00B83BDF"/>
    <w:rsid w:val="00BC4E91"/>
    <w:rsid w:val="00BD67BA"/>
    <w:rsid w:val="00CA080A"/>
    <w:rsid w:val="00E73BDB"/>
    <w:rsid w:val="00F0447E"/>
    <w:rsid w:val="00FC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7F6A"/>
  <w15:chartTrackingRefBased/>
  <w15:docId w15:val="{84C29976-3735-4A0E-8921-09E399C0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6E9B"/>
  </w:style>
  <w:style w:type="paragraph" w:styleId="Fuzeile">
    <w:name w:val="footer"/>
    <w:basedOn w:val="Standard"/>
    <w:link w:val="FuzeileZchn"/>
    <w:uiPriority w:val="99"/>
    <w:unhideWhenUsed/>
    <w:rsid w:val="00726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6E9B"/>
  </w:style>
  <w:style w:type="table" w:styleId="Tabellenraster">
    <w:name w:val="Table Grid"/>
    <w:basedOn w:val="NormaleTabelle"/>
    <w:uiPriority w:val="39"/>
    <w:rsid w:val="0072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6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3</cp:revision>
  <dcterms:created xsi:type="dcterms:W3CDTF">2017-02-20T09:06:00Z</dcterms:created>
  <dcterms:modified xsi:type="dcterms:W3CDTF">2017-02-20T10:47:00Z</dcterms:modified>
</cp:coreProperties>
</file>