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BA3AE" w14:textId="14AEB9FD" w:rsidR="00702148" w:rsidRPr="00A30C93" w:rsidRDefault="00832A8F" w:rsidP="0070214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Kursthemen Sommerkurse 2020</w:t>
      </w:r>
    </w:p>
    <w:p w14:paraId="0A42B277" w14:textId="0E21DF94" w:rsidR="00B558E3" w:rsidRDefault="00B558E3" w:rsidP="00FF415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1129"/>
        <w:gridCol w:w="851"/>
        <w:gridCol w:w="7082"/>
      </w:tblGrid>
      <w:tr w:rsidR="0086540B" w14:paraId="020E0CCE" w14:textId="77777777" w:rsidTr="00B558E3">
        <w:trPr>
          <w:tblHeader/>
        </w:trPr>
        <w:tc>
          <w:tcPr>
            <w:tcW w:w="1129" w:type="dxa"/>
          </w:tcPr>
          <w:p w14:paraId="736D5A93" w14:textId="77777777" w:rsidR="00B558E3" w:rsidRDefault="0086540B" w:rsidP="008654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46749020"/>
            <w:r w:rsidRPr="00865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Klassen</w:t>
            </w:r>
            <w:r w:rsidR="00B55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14:paraId="718FA56D" w14:textId="2F127DB5" w:rsidR="0086540B" w:rsidRPr="0086540B" w:rsidRDefault="0086540B" w:rsidP="008654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stufe</w:t>
            </w:r>
          </w:p>
        </w:tc>
        <w:tc>
          <w:tcPr>
            <w:tcW w:w="851" w:type="dxa"/>
          </w:tcPr>
          <w:p w14:paraId="2ECA3C80" w14:textId="3FCD0A2C" w:rsidR="0086540B" w:rsidRPr="0086540B" w:rsidRDefault="0086540B" w:rsidP="008654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Fach</w:t>
            </w:r>
          </w:p>
        </w:tc>
        <w:tc>
          <w:tcPr>
            <w:tcW w:w="7082" w:type="dxa"/>
          </w:tcPr>
          <w:p w14:paraId="1F7FB9F7" w14:textId="69E88525" w:rsidR="0086540B" w:rsidRPr="0086540B" w:rsidRDefault="00DC6076" w:rsidP="006719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Sinnvolle und mögliche</w:t>
            </w:r>
            <w:r w:rsidR="00025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6540B" w:rsidRPr="00865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Inhalte</w:t>
            </w:r>
            <w:r w:rsidR="00832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nach Rückmeldung Fachschaften</w:t>
            </w:r>
          </w:p>
        </w:tc>
      </w:tr>
      <w:tr w:rsidR="009A6C5C" w14:paraId="479EC6A6" w14:textId="77777777" w:rsidTr="00B558E3">
        <w:tc>
          <w:tcPr>
            <w:tcW w:w="1129" w:type="dxa"/>
          </w:tcPr>
          <w:p w14:paraId="700DE6AB" w14:textId="62AA509D" w:rsidR="00550CDE" w:rsidRDefault="009A6C5C" w:rsidP="00B5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605711ED" w14:textId="41FDB4D8" w:rsidR="009A6C5C" w:rsidRDefault="009A6C5C" w:rsidP="009A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082" w:type="dxa"/>
          </w:tcPr>
          <w:p w14:paraId="07579FEC" w14:textId="773A6851" w:rsidR="009A6C5C" w:rsidRDefault="007B12D8" w:rsidP="009A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Rechtschreibung und Grammatik, orientiert am Jahrgangsstufentest</w:t>
            </w:r>
          </w:p>
        </w:tc>
      </w:tr>
      <w:tr w:rsidR="009A6C5C" w14:paraId="02690300" w14:textId="77777777" w:rsidTr="00B558E3">
        <w:tc>
          <w:tcPr>
            <w:tcW w:w="1129" w:type="dxa"/>
          </w:tcPr>
          <w:p w14:paraId="3137A4B3" w14:textId="77777777" w:rsidR="009A6C5C" w:rsidRDefault="009A6C5C" w:rsidP="009A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EB62B10" w14:textId="3D0F8ED2" w:rsidR="009A6C5C" w:rsidRDefault="009A6C5C" w:rsidP="009A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082" w:type="dxa"/>
          </w:tcPr>
          <w:p w14:paraId="6D9EDBF4" w14:textId="02C346A0" w:rsidR="009A6C5C" w:rsidRDefault="00CD4A10" w:rsidP="009A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Ausgewählte Kapitel und Grammatikphänomene aus dem Lehrbuch</w:t>
            </w:r>
          </w:p>
        </w:tc>
      </w:tr>
      <w:tr w:rsidR="009A6C5C" w14:paraId="1D1E69AF" w14:textId="77777777" w:rsidTr="00B558E3">
        <w:tc>
          <w:tcPr>
            <w:tcW w:w="1129" w:type="dxa"/>
          </w:tcPr>
          <w:p w14:paraId="11A4C516" w14:textId="77777777" w:rsidR="009A6C5C" w:rsidRDefault="009A6C5C" w:rsidP="009A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929854E" w14:textId="18E6EBA7" w:rsidR="009A6C5C" w:rsidRDefault="009A6C5C" w:rsidP="009A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7082" w:type="dxa"/>
          </w:tcPr>
          <w:p w14:paraId="48EBE78A" w14:textId="64E46B33" w:rsidR="009A6C5C" w:rsidRDefault="0089444B" w:rsidP="009A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Rechnen mit ganzen Zahlen und Einheiten</w:t>
            </w:r>
          </w:p>
        </w:tc>
      </w:tr>
      <w:tr w:rsidR="009A6C5C" w14:paraId="242A093B" w14:textId="77777777" w:rsidTr="00B558E3">
        <w:trPr>
          <w:trHeight w:val="40"/>
        </w:trPr>
        <w:tc>
          <w:tcPr>
            <w:tcW w:w="1129" w:type="dxa"/>
          </w:tcPr>
          <w:p w14:paraId="32C91C2B" w14:textId="4868DA1C" w:rsidR="009A6C5C" w:rsidRDefault="009A6C5C" w:rsidP="009A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684A5CEF" w14:textId="6FD04007" w:rsidR="009A6C5C" w:rsidRDefault="009A6C5C" w:rsidP="009A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082" w:type="dxa"/>
          </w:tcPr>
          <w:p w14:paraId="07DC2953" w14:textId="38A31E34" w:rsidR="009A6C5C" w:rsidRDefault="007B12D8" w:rsidP="009A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Rechtschreibung und Grammatik, orientiert am Jahrgangsstufentest</w:t>
            </w:r>
          </w:p>
        </w:tc>
      </w:tr>
      <w:tr w:rsidR="009A6C5C" w14:paraId="41C7BBF6" w14:textId="77777777" w:rsidTr="00B558E3">
        <w:tc>
          <w:tcPr>
            <w:tcW w:w="1129" w:type="dxa"/>
          </w:tcPr>
          <w:p w14:paraId="7BB0D91F" w14:textId="77777777" w:rsidR="009A6C5C" w:rsidRDefault="009A6C5C" w:rsidP="009A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A867F69" w14:textId="2335349F" w:rsidR="009A6C5C" w:rsidRDefault="009A6C5C" w:rsidP="009A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082" w:type="dxa"/>
          </w:tcPr>
          <w:p w14:paraId="24D2B072" w14:textId="69102A8D" w:rsidR="009A6C5C" w:rsidRDefault="00CD4A10" w:rsidP="009A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Ausgewählte Kapitel und Grammatikphänomene aus dem Lehrbuch</w:t>
            </w:r>
          </w:p>
        </w:tc>
      </w:tr>
      <w:tr w:rsidR="009A6C5C" w14:paraId="2E087B0B" w14:textId="77777777" w:rsidTr="00B558E3">
        <w:tc>
          <w:tcPr>
            <w:tcW w:w="1129" w:type="dxa"/>
          </w:tcPr>
          <w:p w14:paraId="2682AF33" w14:textId="77777777" w:rsidR="009A6C5C" w:rsidRDefault="009A6C5C" w:rsidP="009A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E880167" w14:textId="4B3076C7" w:rsidR="009A6C5C" w:rsidRDefault="009A6C5C" w:rsidP="009A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7082" w:type="dxa"/>
          </w:tcPr>
          <w:p w14:paraId="42AAD05E" w14:textId="0928C0A7" w:rsidR="009A6C5C" w:rsidRDefault="0089444B" w:rsidP="009A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Rechnen mit Brüchen, Prozenten und Volumina</w:t>
            </w:r>
          </w:p>
        </w:tc>
      </w:tr>
      <w:tr w:rsidR="002D0BC0" w14:paraId="216C10E6" w14:textId="77777777" w:rsidTr="00B558E3">
        <w:tc>
          <w:tcPr>
            <w:tcW w:w="1129" w:type="dxa"/>
          </w:tcPr>
          <w:p w14:paraId="1665271F" w14:textId="77777777" w:rsidR="002D0BC0" w:rsidRDefault="002D0BC0" w:rsidP="002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19A86BC" w14:textId="1D4980EB" w:rsidR="002D0BC0" w:rsidRDefault="009A6C5C" w:rsidP="002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082" w:type="dxa"/>
          </w:tcPr>
          <w:p w14:paraId="602FB628" w14:textId="6E18FDD4" w:rsidR="002D0BC0" w:rsidRDefault="00B558E3" w:rsidP="002D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D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0C56DD" w:rsidRPr="000C56DD">
              <w:rPr>
                <w:rFonts w:ascii="Times New Roman" w:hAnsi="Times New Roman" w:cs="Times New Roman"/>
                <w:sz w:val="24"/>
                <w:szCs w:val="24"/>
              </w:rPr>
              <w:t>egations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56DD" w:rsidRPr="000C56DD">
              <w:rPr>
                <w:rFonts w:ascii="Times New Roman" w:hAnsi="Times New Roman" w:cs="Times New Roman"/>
                <w:sz w:val="24"/>
                <w:szCs w:val="24"/>
              </w:rPr>
              <w:t>questions, auxiliaries</w:t>
            </w:r>
          </w:p>
        </w:tc>
      </w:tr>
      <w:tr w:rsidR="002D0BC0" w14:paraId="67627C07" w14:textId="77777777" w:rsidTr="00B558E3">
        <w:tc>
          <w:tcPr>
            <w:tcW w:w="1129" w:type="dxa"/>
          </w:tcPr>
          <w:p w14:paraId="49D0FE67" w14:textId="33981765" w:rsidR="002D0BC0" w:rsidRDefault="002D0BC0" w:rsidP="002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71BC8DC1" w14:textId="6CC64E29" w:rsidR="002D0BC0" w:rsidRDefault="002D0BC0" w:rsidP="002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082" w:type="dxa"/>
          </w:tcPr>
          <w:p w14:paraId="69972B3C" w14:textId="45FAE042" w:rsidR="002D0BC0" w:rsidRDefault="007B12D8" w:rsidP="002D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Textverständnis, Zusammenfassung und Argumentieren</w:t>
            </w:r>
          </w:p>
        </w:tc>
      </w:tr>
      <w:tr w:rsidR="002D0BC0" w14:paraId="708F5156" w14:textId="77777777" w:rsidTr="00B558E3">
        <w:tc>
          <w:tcPr>
            <w:tcW w:w="1129" w:type="dxa"/>
          </w:tcPr>
          <w:p w14:paraId="483D1393" w14:textId="77777777" w:rsidR="002D0BC0" w:rsidRDefault="002D0BC0" w:rsidP="002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A24D1FB" w14:textId="0EB17E3F" w:rsidR="002D0BC0" w:rsidRDefault="002D0BC0" w:rsidP="002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082" w:type="dxa"/>
          </w:tcPr>
          <w:p w14:paraId="21987363" w14:textId="2C3D429C" w:rsidR="002D0BC0" w:rsidRDefault="00CD4A10" w:rsidP="002D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Ausgewählte Kapitel und Grammatikphänomene aus dem Lehrbuch</w:t>
            </w:r>
          </w:p>
        </w:tc>
      </w:tr>
      <w:tr w:rsidR="002D0BC0" w14:paraId="2CA31C62" w14:textId="77777777" w:rsidTr="00B558E3">
        <w:tc>
          <w:tcPr>
            <w:tcW w:w="1129" w:type="dxa"/>
          </w:tcPr>
          <w:p w14:paraId="691082CE" w14:textId="77777777" w:rsidR="002D0BC0" w:rsidRDefault="002D0BC0" w:rsidP="002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9771897" w14:textId="0884A795" w:rsidR="002D0BC0" w:rsidRDefault="002D0BC0" w:rsidP="002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7082" w:type="dxa"/>
          </w:tcPr>
          <w:p w14:paraId="28F72715" w14:textId="4E2D5225" w:rsidR="002D0BC0" w:rsidRDefault="0089444B" w:rsidP="002D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Terme, Prozente und Winkel</w:t>
            </w:r>
          </w:p>
        </w:tc>
      </w:tr>
      <w:tr w:rsidR="002D0BC0" w:rsidRPr="00832A8F" w14:paraId="13FCF7E7" w14:textId="77777777" w:rsidTr="00B558E3">
        <w:tc>
          <w:tcPr>
            <w:tcW w:w="1129" w:type="dxa"/>
          </w:tcPr>
          <w:p w14:paraId="2E1143B0" w14:textId="77777777" w:rsidR="002D0BC0" w:rsidRDefault="002D0BC0" w:rsidP="002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75E90ED" w14:textId="6ABF27E4" w:rsidR="002D0BC0" w:rsidRDefault="002D0BC0" w:rsidP="002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082" w:type="dxa"/>
          </w:tcPr>
          <w:p w14:paraId="31EAB3B5" w14:textId="44E95677" w:rsidR="002D0BC0" w:rsidRPr="00B558E3" w:rsidRDefault="000C56DD" w:rsidP="000C56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tenses, if-clauses, models and substitute forms, adverbs,</w:t>
            </w:r>
            <w:r w:rsidR="00B55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5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irregular verbs</w:t>
            </w:r>
          </w:p>
        </w:tc>
      </w:tr>
      <w:tr w:rsidR="002D0BC0" w14:paraId="28BEFE89" w14:textId="77777777" w:rsidTr="00B558E3">
        <w:tc>
          <w:tcPr>
            <w:tcW w:w="1129" w:type="dxa"/>
          </w:tcPr>
          <w:p w14:paraId="25C7620F" w14:textId="520837D1" w:rsidR="002D0BC0" w:rsidRDefault="002D0BC0" w:rsidP="002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6D09B037" w14:textId="48CBA5B0" w:rsidR="002D0BC0" w:rsidRDefault="002D0BC0" w:rsidP="002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082" w:type="dxa"/>
          </w:tcPr>
          <w:p w14:paraId="27BA14DC" w14:textId="7A2DFE53" w:rsidR="002D0BC0" w:rsidRDefault="007B12D8" w:rsidP="002D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Textverständnis, Zusammenfassung und Argumentieren</w:t>
            </w:r>
          </w:p>
        </w:tc>
      </w:tr>
      <w:tr w:rsidR="002D0BC0" w14:paraId="6300A468" w14:textId="77777777" w:rsidTr="00B558E3">
        <w:tc>
          <w:tcPr>
            <w:tcW w:w="1129" w:type="dxa"/>
          </w:tcPr>
          <w:p w14:paraId="2131BB83" w14:textId="2AB021BE" w:rsidR="002D0BC0" w:rsidRDefault="002D0BC0" w:rsidP="002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BF3498A" w14:textId="47A02FA6" w:rsidR="002D0BC0" w:rsidRDefault="002D0BC0" w:rsidP="002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082" w:type="dxa"/>
          </w:tcPr>
          <w:p w14:paraId="0F58F6CC" w14:textId="453116EA" w:rsidR="002D0BC0" w:rsidRDefault="00CD4A10" w:rsidP="002D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Ausgewählte Kapitel und Grammatikphänomene aus dem Lehrbuch</w:t>
            </w:r>
          </w:p>
        </w:tc>
      </w:tr>
      <w:tr w:rsidR="002D0BC0" w14:paraId="0EF30E27" w14:textId="77777777" w:rsidTr="00B558E3">
        <w:tc>
          <w:tcPr>
            <w:tcW w:w="1129" w:type="dxa"/>
          </w:tcPr>
          <w:p w14:paraId="2A9F2398" w14:textId="77777777" w:rsidR="002D0BC0" w:rsidRDefault="002D0BC0" w:rsidP="002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2550DE" w14:textId="6750BD8E" w:rsidR="002D0BC0" w:rsidRDefault="002D0BC0" w:rsidP="002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7082" w:type="dxa"/>
          </w:tcPr>
          <w:p w14:paraId="509C1589" w14:textId="69AE492A" w:rsidR="002D0BC0" w:rsidRDefault="0089444B" w:rsidP="002D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Funktionen, Gleichungssystem und Bruchterme</w:t>
            </w:r>
          </w:p>
        </w:tc>
      </w:tr>
      <w:tr w:rsidR="002D0BC0" w:rsidRPr="00832A8F" w14:paraId="7161F840" w14:textId="77777777" w:rsidTr="00B558E3">
        <w:tc>
          <w:tcPr>
            <w:tcW w:w="1129" w:type="dxa"/>
          </w:tcPr>
          <w:p w14:paraId="5907C2E2" w14:textId="77777777" w:rsidR="002D0BC0" w:rsidRDefault="002D0BC0" w:rsidP="002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9CC2F19" w14:textId="1F84F104" w:rsidR="002D0BC0" w:rsidRDefault="002D0BC0" w:rsidP="002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082" w:type="dxa"/>
          </w:tcPr>
          <w:p w14:paraId="49378123" w14:textId="34378405" w:rsidR="002D0BC0" w:rsidRPr="00B558E3" w:rsidRDefault="000C56DD" w:rsidP="000C56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all tenses, if-clauses und mixed; </w:t>
            </w:r>
            <w:r w:rsidRPr="00B55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indirect speech</w:t>
            </w:r>
          </w:p>
        </w:tc>
      </w:tr>
      <w:tr w:rsidR="002D0BC0" w14:paraId="612154DB" w14:textId="77777777" w:rsidTr="00B558E3">
        <w:tc>
          <w:tcPr>
            <w:tcW w:w="1129" w:type="dxa"/>
          </w:tcPr>
          <w:p w14:paraId="78C200BB" w14:textId="77777777" w:rsidR="002D0BC0" w:rsidRPr="00B558E3" w:rsidRDefault="002D0BC0" w:rsidP="002D0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5A2EC6F" w14:textId="4E43D6B5" w:rsidR="002D0BC0" w:rsidRDefault="002D0BC0" w:rsidP="002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</w:p>
        </w:tc>
        <w:tc>
          <w:tcPr>
            <w:tcW w:w="7082" w:type="dxa"/>
          </w:tcPr>
          <w:p w14:paraId="16554AC0" w14:textId="6A271BA3" w:rsidR="002D0BC0" w:rsidRDefault="000D560B" w:rsidP="002D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Übungen zu mechanischer Energie und Energieerhaltung</w:t>
            </w:r>
          </w:p>
        </w:tc>
      </w:tr>
      <w:tr w:rsidR="00E93D07" w14:paraId="5050F90A" w14:textId="77777777" w:rsidTr="00B558E3">
        <w:tc>
          <w:tcPr>
            <w:tcW w:w="1129" w:type="dxa"/>
          </w:tcPr>
          <w:p w14:paraId="04DE11A0" w14:textId="77777777" w:rsidR="00E93D07" w:rsidRDefault="00E93D07" w:rsidP="002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656E098" w14:textId="4D6EE0D4" w:rsidR="00E93D07" w:rsidRDefault="00E93D07" w:rsidP="002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082" w:type="dxa"/>
          </w:tcPr>
          <w:p w14:paraId="5DF30D45" w14:textId="5AB33AFC" w:rsidR="000D560B" w:rsidRDefault="00E93D07" w:rsidP="002D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Übungen zum Lehrwerk der Klasse 8</w:t>
            </w:r>
          </w:p>
        </w:tc>
      </w:tr>
      <w:tr w:rsidR="00CE2A30" w14:paraId="4AFEA3D0" w14:textId="77777777" w:rsidTr="00B558E3">
        <w:tc>
          <w:tcPr>
            <w:tcW w:w="1129" w:type="dxa"/>
          </w:tcPr>
          <w:p w14:paraId="4753FC68" w14:textId="77777777" w:rsidR="00CE2A30" w:rsidRDefault="00CE2A30" w:rsidP="00CE2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C070AAD" w14:textId="7F343790" w:rsidR="00CE2A30" w:rsidRDefault="00CE2A30" w:rsidP="00CE2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</w:p>
        </w:tc>
        <w:tc>
          <w:tcPr>
            <w:tcW w:w="7082" w:type="dxa"/>
          </w:tcPr>
          <w:p w14:paraId="35319A71" w14:textId="7B47821E" w:rsidR="00CE2A30" w:rsidRDefault="00CE2A30" w:rsidP="00CE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Grammatik- und Übersetzungstraining</w:t>
            </w:r>
            <w:r w:rsidR="00B558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415B">
              <w:rPr>
                <w:rFonts w:ascii="Times New Roman" w:hAnsi="Times New Roman" w:cs="Times New Roman"/>
                <w:sz w:val="24"/>
                <w:szCs w:val="24"/>
              </w:rPr>
              <w:t xml:space="preserve">Material aus dem Pool für das </w:t>
            </w:r>
            <w:r w:rsidR="00FF415B" w:rsidRPr="00FF4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FF415B"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  <w:r w:rsidR="00FF415B" w:rsidRPr="00FF4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FF415B">
              <w:rPr>
                <w:rFonts w:ascii="Times New Roman" w:hAnsi="Times New Roman" w:cs="Times New Roman"/>
                <w:sz w:val="24"/>
                <w:szCs w:val="24"/>
              </w:rPr>
              <w:t xml:space="preserve">erantwortliche </w:t>
            </w:r>
            <w:r w:rsidR="00FF415B" w:rsidRPr="00FF4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FF415B">
              <w:rPr>
                <w:rFonts w:ascii="Times New Roman" w:hAnsi="Times New Roman" w:cs="Times New Roman"/>
                <w:sz w:val="24"/>
                <w:szCs w:val="24"/>
              </w:rPr>
              <w:t xml:space="preserve">rbeiten </w:t>
            </w:r>
            <w:r w:rsidR="00537D64">
              <w:rPr>
                <w:rFonts w:ascii="Times New Roman" w:hAnsi="Times New Roman" w:cs="Times New Roman"/>
                <w:sz w:val="24"/>
                <w:szCs w:val="24"/>
              </w:rPr>
              <w:t xml:space="preserve">(EVA) </w:t>
            </w:r>
            <w:r w:rsidR="00DC6076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FF415B">
              <w:rPr>
                <w:rFonts w:ascii="Times New Roman" w:hAnsi="Times New Roman" w:cs="Times New Roman"/>
                <w:sz w:val="24"/>
                <w:szCs w:val="24"/>
              </w:rPr>
              <w:t xml:space="preserve"> Vertretungsstunden</w:t>
            </w:r>
            <w:r w:rsidR="00537D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2A30" w14:paraId="05C0FB2D" w14:textId="77777777" w:rsidTr="00B558E3">
        <w:tc>
          <w:tcPr>
            <w:tcW w:w="1129" w:type="dxa"/>
          </w:tcPr>
          <w:p w14:paraId="2F0506B2" w14:textId="4A1EE6AB" w:rsidR="00CE2A30" w:rsidRDefault="00CE2A30" w:rsidP="00CE2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14:paraId="6EDE9A80" w14:textId="09A976A7" w:rsidR="00CE2A30" w:rsidRDefault="00537D64" w:rsidP="00CE2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082" w:type="dxa"/>
          </w:tcPr>
          <w:p w14:paraId="6CDA1769" w14:textId="23DBD13C" w:rsidR="00CE2A30" w:rsidRDefault="00DC6076" w:rsidP="00CE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CE2A30">
              <w:rPr>
                <w:rFonts w:ascii="Times New Roman" w:hAnsi="Times New Roman" w:cs="Times New Roman"/>
                <w:sz w:val="24"/>
                <w:szCs w:val="24"/>
              </w:rPr>
              <w:t>Aufsatz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training kann in diesem Format kaum erfolgen]</w:t>
            </w:r>
          </w:p>
        </w:tc>
      </w:tr>
      <w:tr w:rsidR="00CE2A30" w14:paraId="128A53C7" w14:textId="77777777" w:rsidTr="00B558E3">
        <w:tc>
          <w:tcPr>
            <w:tcW w:w="1129" w:type="dxa"/>
          </w:tcPr>
          <w:p w14:paraId="3A0D2AD2" w14:textId="460E7514" w:rsidR="00CE2A30" w:rsidRDefault="00CE2A30" w:rsidP="00CE2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63080F3" w14:textId="4CBE7A13" w:rsidR="00CE2A30" w:rsidRDefault="00CE2A30" w:rsidP="00CE2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082" w:type="dxa"/>
          </w:tcPr>
          <w:p w14:paraId="2DCFA8C5" w14:textId="2613E920" w:rsidR="00CE2A30" w:rsidRDefault="00CE2A30" w:rsidP="00CE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Grammatik- und Übersetzungstraining (EVA)</w:t>
            </w:r>
          </w:p>
        </w:tc>
      </w:tr>
      <w:tr w:rsidR="00CE2A30" w14:paraId="1F28C716" w14:textId="77777777" w:rsidTr="00B558E3">
        <w:tc>
          <w:tcPr>
            <w:tcW w:w="1129" w:type="dxa"/>
          </w:tcPr>
          <w:p w14:paraId="0B5127EE" w14:textId="77777777" w:rsidR="00CE2A30" w:rsidRDefault="00CE2A30" w:rsidP="00CE2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37596CC" w14:textId="425E0FFB" w:rsidR="00CE2A30" w:rsidRDefault="00CE2A30" w:rsidP="00CE2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7082" w:type="dxa"/>
          </w:tcPr>
          <w:p w14:paraId="1126F8F0" w14:textId="58375206" w:rsidR="00CE2A30" w:rsidRDefault="0089444B" w:rsidP="00CE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Satzgruppe des Pythagoras, quadratische Gleichungen. Raumgeometrie</w:t>
            </w:r>
          </w:p>
        </w:tc>
      </w:tr>
      <w:tr w:rsidR="00CE2A30" w:rsidRPr="00832A8F" w14:paraId="34844999" w14:textId="77777777" w:rsidTr="00B558E3">
        <w:tc>
          <w:tcPr>
            <w:tcW w:w="1129" w:type="dxa"/>
          </w:tcPr>
          <w:p w14:paraId="183F4443" w14:textId="77777777" w:rsidR="00CE2A30" w:rsidRDefault="00CE2A30" w:rsidP="00CE2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E2A7004" w14:textId="2D97EB4C" w:rsidR="00CE2A30" w:rsidRDefault="00CE2A30" w:rsidP="00CE2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082" w:type="dxa"/>
          </w:tcPr>
          <w:p w14:paraId="4D1833B3" w14:textId="218A845D" w:rsidR="00CE2A30" w:rsidRPr="00456D63" w:rsidRDefault="000C56DD" w:rsidP="00CE2A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 tenses, infinitive-, gerund-, participle constructions; relative clauses</w:t>
            </w:r>
          </w:p>
        </w:tc>
      </w:tr>
      <w:tr w:rsidR="00CE2A30" w14:paraId="49DE6311" w14:textId="77777777" w:rsidTr="00B558E3">
        <w:tc>
          <w:tcPr>
            <w:tcW w:w="1129" w:type="dxa"/>
          </w:tcPr>
          <w:p w14:paraId="0CB083A0" w14:textId="77777777" w:rsidR="00CE2A30" w:rsidRPr="00456D63" w:rsidRDefault="00CE2A30" w:rsidP="00CE2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AB6571C" w14:textId="738B6002" w:rsidR="00CE2A30" w:rsidRDefault="00CE2A30" w:rsidP="00CE2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082" w:type="dxa"/>
          </w:tcPr>
          <w:p w14:paraId="7038B0AA" w14:textId="56CF7487" w:rsidR="00CE2A30" w:rsidRDefault="00CE2A30" w:rsidP="00CE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Übungen zum Lehrwerk der Klasse 9</w:t>
            </w:r>
          </w:p>
        </w:tc>
      </w:tr>
      <w:tr w:rsidR="00CE2A30" w14:paraId="0A1A23FC" w14:textId="77777777" w:rsidTr="00B558E3">
        <w:tc>
          <w:tcPr>
            <w:tcW w:w="1129" w:type="dxa"/>
          </w:tcPr>
          <w:p w14:paraId="4386DA98" w14:textId="77777777" w:rsidR="00CE2A30" w:rsidRDefault="00CE2A30" w:rsidP="00CE2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77CE15F" w14:textId="18EB3863" w:rsidR="00CE2A30" w:rsidRDefault="00CE2A30" w:rsidP="00CE2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</w:p>
        </w:tc>
        <w:tc>
          <w:tcPr>
            <w:tcW w:w="7082" w:type="dxa"/>
          </w:tcPr>
          <w:p w14:paraId="7CDECAE1" w14:textId="64E34272" w:rsidR="00CE2A30" w:rsidRDefault="00CE2A30" w:rsidP="00CE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Grammatik- und Übersetzungstraining (EVA)</w:t>
            </w:r>
          </w:p>
        </w:tc>
      </w:tr>
      <w:tr w:rsidR="00CE2A30" w14:paraId="4DB10E22" w14:textId="77777777" w:rsidTr="00B558E3">
        <w:tc>
          <w:tcPr>
            <w:tcW w:w="1129" w:type="dxa"/>
          </w:tcPr>
          <w:p w14:paraId="3CC100F1" w14:textId="77777777" w:rsidR="00CE2A30" w:rsidRDefault="00CE2A30" w:rsidP="00CE2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34DEC99" w14:textId="382A97A7" w:rsidR="00CE2A30" w:rsidRDefault="00CE2A30" w:rsidP="00CE2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</w:p>
        </w:tc>
        <w:tc>
          <w:tcPr>
            <w:tcW w:w="7082" w:type="dxa"/>
          </w:tcPr>
          <w:p w14:paraId="6F7A9B9F" w14:textId="4B892C64" w:rsidR="00CE2A30" w:rsidRDefault="00CE2A30" w:rsidP="00CE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Übungen zu mechanischen Bewegungsgleichungen</w:t>
            </w:r>
          </w:p>
        </w:tc>
      </w:tr>
      <w:tr w:rsidR="00CE2A30" w14:paraId="7C4B44C2" w14:textId="2A0E1C12" w:rsidTr="00B558E3">
        <w:tc>
          <w:tcPr>
            <w:tcW w:w="1129" w:type="dxa"/>
          </w:tcPr>
          <w:p w14:paraId="07BA75F9" w14:textId="77777777" w:rsidR="00CE2A30" w:rsidRDefault="00CE2A30" w:rsidP="00CE2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74C8576" w14:textId="1B0EE27B" w:rsidR="00CE2A30" w:rsidRDefault="00CE2A30" w:rsidP="00CE2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</w:p>
        </w:tc>
        <w:tc>
          <w:tcPr>
            <w:tcW w:w="7082" w:type="dxa"/>
          </w:tcPr>
          <w:p w14:paraId="35647A73" w14:textId="32AA9803" w:rsidR="00F82A64" w:rsidRDefault="00F82A64" w:rsidP="00CE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Offene Fragestunde</w:t>
            </w:r>
            <w:r w:rsidR="00B558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Arbeit mit dem Periodensystem</w:t>
            </w:r>
          </w:p>
          <w:p w14:paraId="6DA8B597" w14:textId="01DB55F9" w:rsidR="00CE2A30" w:rsidRDefault="00537D64" w:rsidP="00CE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Das </w:t>
            </w:r>
            <w:r w:rsidR="00CE2A30">
              <w:rPr>
                <w:rFonts w:ascii="Times New Roman" w:hAnsi="Times New Roman" w:cs="Times New Roman"/>
                <w:sz w:val="24"/>
                <w:szCs w:val="24"/>
              </w:rPr>
              <w:t xml:space="preserve">Material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wird individuell nach Bedarf der angemeldeten Schüler gestaltet.</w:t>
            </w:r>
          </w:p>
        </w:tc>
      </w:tr>
      <w:tr w:rsidR="00DC6076" w14:paraId="0AADA52F" w14:textId="77777777" w:rsidTr="00B558E3">
        <w:tc>
          <w:tcPr>
            <w:tcW w:w="1129" w:type="dxa"/>
          </w:tcPr>
          <w:p w14:paraId="0A692BFE" w14:textId="432F97DF" w:rsidR="00DC6076" w:rsidRDefault="00DC6076" w:rsidP="00DC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14:paraId="7FC9643F" w14:textId="0588E800" w:rsidR="00DC6076" w:rsidRDefault="00DC6076" w:rsidP="00DC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082" w:type="dxa"/>
          </w:tcPr>
          <w:p w14:paraId="6C17AED5" w14:textId="053FAC6A" w:rsidR="00DC6076" w:rsidRDefault="00DC6076" w:rsidP="00DC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[Aufsatztraining kann in diesem Format kaum erfolgen]</w:t>
            </w:r>
          </w:p>
        </w:tc>
      </w:tr>
      <w:tr w:rsidR="00DC6076" w14:paraId="675B3C31" w14:textId="77777777" w:rsidTr="00B558E3">
        <w:tc>
          <w:tcPr>
            <w:tcW w:w="1129" w:type="dxa"/>
          </w:tcPr>
          <w:p w14:paraId="1327ACB7" w14:textId="77777777" w:rsidR="00DC6076" w:rsidRDefault="00DC6076" w:rsidP="00DC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419B2E2" w14:textId="7038F5EE" w:rsidR="00DC6076" w:rsidRDefault="00DC6076" w:rsidP="00DC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082" w:type="dxa"/>
          </w:tcPr>
          <w:p w14:paraId="18F0701B" w14:textId="02C278F0" w:rsidR="00DC6076" w:rsidRDefault="00DC6076" w:rsidP="00DC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[Übersetzungstraining kann in diesem Format kaum erfolgen]</w:t>
            </w:r>
          </w:p>
        </w:tc>
      </w:tr>
      <w:tr w:rsidR="00DC6076" w14:paraId="41715D62" w14:textId="77777777" w:rsidTr="00B558E3">
        <w:tc>
          <w:tcPr>
            <w:tcW w:w="1129" w:type="dxa"/>
          </w:tcPr>
          <w:p w14:paraId="7ED5D2EF" w14:textId="77777777" w:rsidR="00DC6076" w:rsidRDefault="00DC6076" w:rsidP="00DC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C0A1BA0" w14:textId="543F9290" w:rsidR="00DC6076" w:rsidRDefault="00DC6076" w:rsidP="00DC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7082" w:type="dxa"/>
          </w:tcPr>
          <w:p w14:paraId="5AD2AC41" w14:textId="588593F9" w:rsidR="00DC6076" w:rsidRDefault="00DC6076" w:rsidP="00DC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Funktionen und bedingte Wahrscheinlichkeit</w:t>
            </w:r>
          </w:p>
        </w:tc>
      </w:tr>
      <w:tr w:rsidR="00DC6076" w14:paraId="79D7A5BE" w14:textId="77777777" w:rsidTr="00B558E3">
        <w:tc>
          <w:tcPr>
            <w:tcW w:w="1129" w:type="dxa"/>
          </w:tcPr>
          <w:p w14:paraId="79A54FD1" w14:textId="77777777" w:rsidR="00DC6076" w:rsidRDefault="00DC6076" w:rsidP="00DC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5F3F072" w14:textId="25E675C1" w:rsidR="00DC6076" w:rsidRDefault="00DC6076" w:rsidP="00DC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082" w:type="dxa"/>
          </w:tcPr>
          <w:p w14:paraId="0A5C386F" w14:textId="1841ED41" w:rsidR="00DC6076" w:rsidRDefault="00B558E3" w:rsidP="00DC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DC6076">
              <w:rPr>
                <w:rFonts w:ascii="Times New Roman" w:hAnsi="Times New Roman" w:cs="Times New Roman"/>
                <w:sz w:val="24"/>
                <w:szCs w:val="24"/>
              </w:rPr>
              <w:t xml:space="preserve">Vornehmlich writing,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diesem Format schwer trainierbar]</w:t>
            </w:r>
          </w:p>
        </w:tc>
      </w:tr>
      <w:tr w:rsidR="00DC6076" w14:paraId="6FBFA1C4" w14:textId="77777777" w:rsidTr="00B558E3">
        <w:tc>
          <w:tcPr>
            <w:tcW w:w="1129" w:type="dxa"/>
          </w:tcPr>
          <w:p w14:paraId="31140EC9" w14:textId="77777777" w:rsidR="00DC6076" w:rsidRDefault="00DC6076" w:rsidP="00DC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987F528" w14:textId="154045FB" w:rsidR="00DC6076" w:rsidRDefault="00DC6076" w:rsidP="00DC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</w:p>
        </w:tc>
        <w:tc>
          <w:tcPr>
            <w:tcW w:w="7082" w:type="dxa"/>
          </w:tcPr>
          <w:p w14:paraId="1FD4EBF4" w14:textId="2FD0837B" w:rsidR="00DC6076" w:rsidRDefault="00DC6076" w:rsidP="00DC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Übungen zu Kreisbewegungen und Gravitationsgesetz</w:t>
            </w:r>
          </w:p>
        </w:tc>
      </w:tr>
      <w:tr w:rsidR="00DC6076" w14:paraId="6D7516EA" w14:textId="77777777" w:rsidTr="00B558E3">
        <w:tc>
          <w:tcPr>
            <w:tcW w:w="1129" w:type="dxa"/>
          </w:tcPr>
          <w:p w14:paraId="1A090E63" w14:textId="77777777" w:rsidR="00DC6076" w:rsidRDefault="00DC6076" w:rsidP="00DC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879B1B9" w14:textId="6AB336FC" w:rsidR="00DC6076" w:rsidRDefault="00DC6076" w:rsidP="00DC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</w:p>
        </w:tc>
        <w:tc>
          <w:tcPr>
            <w:tcW w:w="7082" w:type="dxa"/>
          </w:tcPr>
          <w:p w14:paraId="1FA3E42B" w14:textId="4CD3E9D4" w:rsidR="00DC6076" w:rsidRDefault="00B558E3" w:rsidP="00DC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[Nicht notwendig, Chemie in der Oberstufe kaum gewählt]</w:t>
            </w:r>
          </w:p>
        </w:tc>
      </w:tr>
      <w:tr w:rsidR="00DC6076" w14:paraId="724E8A76" w14:textId="77777777" w:rsidTr="00B558E3">
        <w:tc>
          <w:tcPr>
            <w:tcW w:w="1129" w:type="dxa"/>
          </w:tcPr>
          <w:p w14:paraId="16E64909" w14:textId="4AA282D9" w:rsidR="00DC6076" w:rsidRDefault="00DC6076" w:rsidP="00DC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14:paraId="1B8C94BF" w14:textId="37DB8974" w:rsidR="00DC6076" w:rsidRDefault="00DC6076" w:rsidP="00DC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082" w:type="dxa"/>
          </w:tcPr>
          <w:p w14:paraId="7B3318E2" w14:textId="10EE658F" w:rsidR="00DC6076" w:rsidRDefault="00DC6076" w:rsidP="00DC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Training der Analyse literarischer Texte.</w:t>
            </w:r>
          </w:p>
        </w:tc>
      </w:tr>
      <w:tr w:rsidR="00DC6076" w14:paraId="0F92DD05" w14:textId="77777777" w:rsidTr="00B558E3">
        <w:tc>
          <w:tcPr>
            <w:tcW w:w="1129" w:type="dxa"/>
          </w:tcPr>
          <w:p w14:paraId="2C04342C" w14:textId="77777777" w:rsidR="00DC6076" w:rsidRDefault="00DC6076" w:rsidP="00DC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8523F92" w14:textId="7C34EE2B" w:rsidR="00DC6076" w:rsidRDefault="00DC6076" w:rsidP="00DC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082" w:type="dxa"/>
          </w:tcPr>
          <w:p w14:paraId="465D97BC" w14:textId="7D7BCBE2" w:rsidR="00DC6076" w:rsidRDefault="00DC6076" w:rsidP="00DC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[Übersetzungstraining kann in diesem Format kaum erfolgen]</w:t>
            </w:r>
          </w:p>
        </w:tc>
      </w:tr>
      <w:tr w:rsidR="00DC6076" w14:paraId="12BA37C0" w14:textId="77777777" w:rsidTr="00B558E3">
        <w:tc>
          <w:tcPr>
            <w:tcW w:w="1129" w:type="dxa"/>
          </w:tcPr>
          <w:p w14:paraId="75EF811B" w14:textId="77777777" w:rsidR="00DC6076" w:rsidRDefault="00DC6076" w:rsidP="00DC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38D562" w14:textId="15A1EF52" w:rsidR="00DC6076" w:rsidRDefault="00DC6076" w:rsidP="00DC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7082" w:type="dxa"/>
          </w:tcPr>
          <w:p w14:paraId="1F5ECBB9" w14:textId="08AB0515" w:rsidR="00DC6076" w:rsidRDefault="00DC6076" w:rsidP="00DC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Wiederholung grundlegender Techniken, die in Klasse 11 erworben werden sollen.</w:t>
            </w:r>
          </w:p>
        </w:tc>
      </w:tr>
      <w:tr w:rsidR="00DC6076" w14:paraId="399CA20A" w14:textId="77777777" w:rsidTr="00B558E3">
        <w:tc>
          <w:tcPr>
            <w:tcW w:w="1129" w:type="dxa"/>
          </w:tcPr>
          <w:p w14:paraId="2BA8FAE9" w14:textId="77777777" w:rsidR="00DC6076" w:rsidRDefault="00DC6076" w:rsidP="00DC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CAE84CE" w14:textId="0066CE79" w:rsidR="00DC6076" w:rsidRDefault="00DC6076" w:rsidP="00DC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082" w:type="dxa"/>
          </w:tcPr>
          <w:p w14:paraId="1E29833E" w14:textId="534FC601" w:rsidR="00DC6076" w:rsidRDefault="00DC6076" w:rsidP="00DC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[Sehr individuelle Themen, schlecht trainierbar]</w:t>
            </w:r>
          </w:p>
        </w:tc>
      </w:tr>
      <w:tr w:rsidR="00DC6076" w14:paraId="7F3A5FFE" w14:textId="77777777" w:rsidTr="00B558E3">
        <w:tc>
          <w:tcPr>
            <w:tcW w:w="1129" w:type="dxa"/>
          </w:tcPr>
          <w:p w14:paraId="5C7BF688" w14:textId="77777777" w:rsidR="00DC6076" w:rsidRDefault="00DC6076" w:rsidP="00DC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AAD9D98" w14:textId="030B957C" w:rsidR="00DC6076" w:rsidRDefault="00DC6076" w:rsidP="00DC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</w:p>
        </w:tc>
        <w:tc>
          <w:tcPr>
            <w:tcW w:w="7082" w:type="dxa"/>
          </w:tcPr>
          <w:p w14:paraId="11839010" w14:textId="5DCE7ECC" w:rsidR="00DC6076" w:rsidRDefault="00DC6076" w:rsidP="00DC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[Nicht notwendig]</w:t>
            </w:r>
          </w:p>
        </w:tc>
      </w:tr>
      <w:tr w:rsidR="00DC6076" w14:paraId="0E5A9166" w14:textId="77777777" w:rsidTr="00B558E3">
        <w:tc>
          <w:tcPr>
            <w:tcW w:w="1129" w:type="dxa"/>
          </w:tcPr>
          <w:p w14:paraId="64486C15" w14:textId="77777777" w:rsidR="00DC6076" w:rsidRDefault="00DC6076" w:rsidP="00DC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9674848" w14:textId="6E7258E3" w:rsidR="00DC6076" w:rsidRDefault="00DC6076" w:rsidP="00DC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</w:p>
        </w:tc>
        <w:tc>
          <w:tcPr>
            <w:tcW w:w="7082" w:type="dxa"/>
          </w:tcPr>
          <w:p w14:paraId="1A4CC627" w14:textId="66F9E2E9" w:rsidR="00DC6076" w:rsidRDefault="00DC6076" w:rsidP="00DC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[Nicht notwendig]</w:t>
            </w:r>
          </w:p>
        </w:tc>
      </w:tr>
    </w:tbl>
    <w:bookmarkEnd w:id="0"/>
    <w:p w14:paraId="33DD7F83" w14:textId="4D0593DE" w:rsidR="000474B5" w:rsidRDefault="00B558E3" w:rsidP="00312980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Deutsch zusätzlich sinnvoll</w:t>
      </w:r>
      <w:r w:rsidR="000474B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br/>
      </w:r>
      <w:r w:rsidR="00312980">
        <w:rPr>
          <w:rFonts w:ascii="Times New Roman" w:hAnsi="Times New Roman" w:cs="Times New Roman"/>
          <w:sz w:val="24"/>
          <w:szCs w:val="24"/>
        </w:rPr>
        <w:t xml:space="preserve">Angebot eines </w:t>
      </w:r>
      <w:r w:rsidR="000474B5">
        <w:rPr>
          <w:rFonts w:ascii="Times New Roman" w:hAnsi="Times New Roman" w:cs="Times New Roman"/>
          <w:sz w:val="24"/>
          <w:szCs w:val="24"/>
        </w:rPr>
        <w:t>Schreibtraining</w:t>
      </w:r>
      <w:r>
        <w:rPr>
          <w:rFonts w:ascii="Times New Roman" w:hAnsi="Times New Roman" w:cs="Times New Roman"/>
          <w:sz w:val="24"/>
          <w:szCs w:val="24"/>
        </w:rPr>
        <w:t>s</w:t>
      </w:r>
      <w:r w:rsidR="000474B5">
        <w:rPr>
          <w:rFonts w:ascii="Times New Roman" w:hAnsi="Times New Roman" w:cs="Times New Roman"/>
          <w:sz w:val="24"/>
          <w:szCs w:val="24"/>
        </w:rPr>
        <w:t xml:space="preserve"> für Kinder </w:t>
      </w:r>
      <w:r>
        <w:rPr>
          <w:rFonts w:ascii="Times New Roman" w:hAnsi="Times New Roman" w:cs="Times New Roman"/>
          <w:sz w:val="24"/>
          <w:szCs w:val="24"/>
        </w:rPr>
        <w:t>aus einem</w:t>
      </w:r>
      <w:r w:rsidR="000474B5">
        <w:rPr>
          <w:rFonts w:ascii="Times New Roman" w:hAnsi="Times New Roman" w:cs="Times New Roman"/>
          <w:sz w:val="24"/>
          <w:szCs w:val="24"/>
        </w:rPr>
        <w:t xml:space="preserve"> fremdsprachigen Eltern</w:t>
      </w:r>
      <w:r>
        <w:rPr>
          <w:rFonts w:ascii="Times New Roman" w:hAnsi="Times New Roman" w:cs="Times New Roman"/>
          <w:sz w:val="24"/>
          <w:szCs w:val="24"/>
        </w:rPr>
        <w:t>haus</w:t>
      </w:r>
    </w:p>
    <w:p w14:paraId="658C63AC" w14:textId="3EC921E3" w:rsidR="00312980" w:rsidRDefault="00312980" w:rsidP="00312980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4525D8E8" w14:textId="77777777" w:rsidR="008B12CC" w:rsidRDefault="008B12CC" w:rsidP="00312980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1D3E86CD" w14:textId="4D40AFF0" w:rsidR="00CF1CAB" w:rsidRDefault="00CF1CAB" w:rsidP="00FF41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Ausgearbeitete Inhalte </w:t>
      </w:r>
      <w:r w:rsidR="00B558E3">
        <w:rPr>
          <w:rFonts w:ascii="Times New Roman" w:hAnsi="Times New Roman" w:cs="Times New Roman"/>
          <w:sz w:val="24"/>
          <w:szCs w:val="24"/>
        </w:rPr>
        <w:t>für das Fach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15B">
        <w:rPr>
          <w:rFonts w:ascii="Times New Roman" w:hAnsi="Times New Roman" w:cs="Times New Roman"/>
          <w:sz w:val="24"/>
          <w:szCs w:val="24"/>
        </w:rPr>
        <w:t>Englisch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3260"/>
        <w:gridCol w:w="2446"/>
        <w:gridCol w:w="2085"/>
      </w:tblGrid>
      <w:tr w:rsidR="00CF1CAB" w14:paraId="36184E57" w14:textId="77777777" w:rsidTr="00B558E3">
        <w:tc>
          <w:tcPr>
            <w:tcW w:w="12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4ADB79" w14:textId="77777777" w:rsidR="00CF1CAB" w:rsidRDefault="00CF1CAB" w:rsidP="006B5B77"/>
        </w:tc>
        <w:tc>
          <w:tcPr>
            <w:tcW w:w="3260" w:type="dxa"/>
            <w:shd w:val="clear" w:color="auto" w:fill="D9D9D9" w:themeFill="background1" w:themeFillShade="D9"/>
          </w:tcPr>
          <w:p w14:paraId="06D2899A" w14:textId="77777777" w:rsidR="00CF1CAB" w:rsidRDefault="00CF1CAB" w:rsidP="006B5B77">
            <w:r>
              <w:t>Grundlegender Stoff für die nächste Jahrgangsstufe</w:t>
            </w:r>
          </w:p>
        </w:tc>
        <w:tc>
          <w:tcPr>
            <w:tcW w:w="2446" w:type="dxa"/>
            <w:shd w:val="clear" w:color="auto" w:fill="D9D9D9" w:themeFill="background1" w:themeFillShade="D9"/>
          </w:tcPr>
          <w:p w14:paraId="55F587D9" w14:textId="77777777" w:rsidR="00CF1CAB" w:rsidRPr="00A54840" w:rsidRDefault="00CF1CAB" w:rsidP="006B5B77">
            <w:r>
              <w:t>Zur Verfügung stehende Materialien</w:t>
            </w:r>
          </w:p>
        </w:tc>
        <w:tc>
          <w:tcPr>
            <w:tcW w:w="2085" w:type="dxa"/>
            <w:shd w:val="clear" w:color="auto" w:fill="D9D9D9" w:themeFill="background1" w:themeFillShade="D9"/>
          </w:tcPr>
          <w:p w14:paraId="476984CC" w14:textId="58DF0959" w:rsidR="00CF1CAB" w:rsidRDefault="00CF1CAB" w:rsidP="006B5B77">
            <w:r>
              <w:t>Sonstige wichtige Infos</w:t>
            </w:r>
          </w:p>
        </w:tc>
      </w:tr>
      <w:tr w:rsidR="00CF1CAB" w14:paraId="60DB9A22" w14:textId="77777777" w:rsidTr="00B558E3">
        <w:tc>
          <w:tcPr>
            <w:tcW w:w="1271" w:type="dxa"/>
            <w:shd w:val="clear" w:color="auto" w:fill="D9D9D9" w:themeFill="background1" w:themeFillShade="D9"/>
          </w:tcPr>
          <w:p w14:paraId="5D823D57" w14:textId="77777777" w:rsidR="00CF1CAB" w:rsidRDefault="00CF1CAB" w:rsidP="006B5B77">
            <w:r>
              <w:t>6. Klasse</w:t>
            </w:r>
          </w:p>
          <w:p w14:paraId="6878155C" w14:textId="77777777" w:rsidR="00CF1CAB" w:rsidRDefault="00CF1CAB" w:rsidP="006B5B77"/>
        </w:tc>
        <w:tc>
          <w:tcPr>
            <w:tcW w:w="3260" w:type="dxa"/>
          </w:tcPr>
          <w:p w14:paraId="2239852C" w14:textId="64D2F088" w:rsidR="00CF1CAB" w:rsidRDefault="00CF1CAB" w:rsidP="006B5B77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527700">
              <w:rPr>
                <w:lang w:val="en-US"/>
              </w:rPr>
              <w:t>enses</w:t>
            </w:r>
            <w:r>
              <w:rPr>
                <w:lang w:val="en-US"/>
              </w:rPr>
              <w:t xml:space="preserve"> + negations/questions</w:t>
            </w:r>
            <w:r w:rsidRPr="00527700">
              <w:rPr>
                <w:lang w:val="en-US"/>
              </w:rPr>
              <w:t xml:space="preserve"> (simple present/progressive, simple </w:t>
            </w:r>
            <w:r>
              <w:rPr>
                <w:lang w:val="en-US"/>
              </w:rPr>
              <w:t>past, going-to-future), auxiliaries</w:t>
            </w:r>
          </w:p>
          <w:p w14:paraId="61D853B2" w14:textId="735BC24A" w:rsidR="008B12CC" w:rsidRPr="00527700" w:rsidRDefault="008B12CC" w:rsidP="006B5B77">
            <w:pPr>
              <w:rPr>
                <w:lang w:val="en-US"/>
              </w:rPr>
            </w:pPr>
          </w:p>
        </w:tc>
        <w:tc>
          <w:tcPr>
            <w:tcW w:w="2446" w:type="dxa"/>
          </w:tcPr>
          <w:p w14:paraId="430FB55F" w14:textId="77777777" w:rsidR="00CF1CAB" w:rsidRPr="00AD08EB" w:rsidRDefault="00CF1CAB" w:rsidP="006B5B77">
            <w:pPr>
              <w:rPr>
                <w:lang w:val="en-US"/>
              </w:rPr>
            </w:pPr>
            <w:r w:rsidRPr="00AD08EB">
              <w:rPr>
                <w:lang w:val="en-US"/>
              </w:rPr>
              <w:t>Schulbuch (v.a. „Practice Pool</w:t>
            </w:r>
            <w:r>
              <w:rPr>
                <w:lang w:val="en-US"/>
              </w:rPr>
              <w:t>”),</w:t>
            </w:r>
          </w:p>
          <w:p w14:paraId="435C72AE" w14:textId="46E6D969" w:rsidR="00CF1CAB" w:rsidRDefault="00CF1CAB" w:rsidP="006B5B77">
            <w:r>
              <w:t>Trainingsbuch für SA</w:t>
            </w:r>
          </w:p>
          <w:p w14:paraId="4CA84C69" w14:textId="77777777" w:rsidR="00CF1CAB" w:rsidRDefault="00CF1CAB" w:rsidP="006B5B77"/>
        </w:tc>
        <w:tc>
          <w:tcPr>
            <w:tcW w:w="2085" w:type="dxa"/>
          </w:tcPr>
          <w:p w14:paraId="6F8831C2" w14:textId="77777777" w:rsidR="00CF1CAB" w:rsidRDefault="00CF1CAB" w:rsidP="006B5B77">
            <w:r>
              <w:t>Lehrwerk:</w:t>
            </w:r>
          </w:p>
          <w:p w14:paraId="56E9C29B" w14:textId="77777777" w:rsidR="00CF1CAB" w:rsidRDefault="00CF1CAB" w:rsidP="006B5B77">
            <w:r>
              <w:t>Green Line Bayern 1 E2 (G9)</w:t>
            </w:r>
          </w:p>
        </w:tc>
      </w:tr>
      <w:tr w:rsidR="00CF1CAB" w14:paraId="0F464B69" w14:textId="77777777" w:rsidTr="00B558E3">
        <w:tc>
          <w:tcPr>
            <w:tcW w:w="1271" w:type="dxa"/>
            <w:shd w:val="clear" w:color="auto" w:fill="D9D9D9" w:themeFill="background1" w:themeFillShade="D9"/>
          </w:tcPr>
          <w:p w14:paraId="63B504C8" w14:textId="77777777" w:rsidR="00CF1CAB" w:rsidRDefault="00CF1CAB" w:rsidP="006B5B77">
            <w:r>
              <w:t>7. Klasse</w:t>
            </w:r>
          </w:p>
          <w:p w14:paraId="32856538" w14:textId="77777777" w:rsidR="00CF1CAB" w:rsidRDefault="00CF1CAB" w:rsidP="006B5B77"/>
        </w:tc>
        <w:tc>
          <w:tcPr>
            <w:tcW w:w="3260" w:type="dxa"/>
          </w:tcPr>
          <w:p w14:paraId="160B40C3" w14:textId="1BEDC8A3" w:rsidR="00CF1CAB" w:rsidRPr="00A54840" w:rsidRDefault="00CF1CAB" w:rsidP="006B5B77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A54840">
              <w:rPr>
                <w:lang w:val="en-US"/>
              </w:rPr>
              <w:t>enses</w:t>
            </w:r>
            <w:r>
              <w:rPr>
                <w:lang w:val="en-US"/>
              </w:rPr>
              <w:t xml:space="preserve"> (present, past</w:t>
            </w:r>
            <w:r w:rsidRPr="00A54840">
              <w:rPr>
                <w:lang w:val="en-US"/>
              </w:rPr>
              <w:t>,</w:t>
            </w:r>
            <w:r>
              <w:rPr>
                <w:lang w:val="en-US"/>
              </w:rPr>
              <w:t xml:space="preserve"> future), </w:t>
            </w:r>
            <w:r w:rsidR="00B558E3">
              <w:rPr>
                <w:lang w:val="en-US"/>
              </w:rPr>
              <w:br/>
            </w:r>
            <w:r w:rsidRPr="00A54840">
              <w:rPr>
                <w:lang w:val="en-US"/>
              </w:rPr>
              <w:t>if-clauses</w:t>
            </w:r>
            <w:r>
              <w:rPr>
                <w:lang w:val="en-US"/>
              </w:rPr>
              <w:t xml:space="preserve"> 1</w:t>
            </w:r>
            <w:r w:rsidRPr="00A54840">
              <w:rPr>
                <w:lang w:val="en-US"/>
              </w:rPr>
              <w:t xml:space="preserve">, </w:t>
            </w:r>
            <w:r>
              <w:rPr>
                <w:lang w:val="en-US"/>
              </w:rPr>
              <w:t>mod</w:t>
            </w:r>
            <w:r w:rsidR="00B558E3">
              <w:rPr>
                <w:lang w:val="en-US"/>
              </w:rPr>
              <w:t>a</w:t>
            </w:r>
            <w:r>
              <w:rPr>
                <w:lang w:val="en-US"/>
              </w:rPr>
              <w:t xml:space="preserve">ls and substitute forms, </w:t>
            </w:r>
            <w:r w:rsidRPr="00A54840">
              <w:rPr>
                <w:lang w:val="en-US"/>
              </w:rPr>
              <w:t>adverbs</w:t>
            </w:r>
            <w:r>
              <w:rPr>
                <w:lang w:val="en-US"/>
              </w:rPr>
              <w:t xml:space="preserve"> (form, use, comparison)</w:t>
            </w:r>
            <w:r w:rsidRPr="00A54840">
              <w:rPr>
                <w:lang w:val="en-US"/>
              </w:rPr>
              <w:t>,</w:t>
            </w:r>
            <w:r w:rsidR="00B558E3">
              <w:rPr>
                <w:lang w:val="en-US"/>
              </w:rPr>
              <w:t xml:space="preserve"> </w:t>
            </w:r>
            <w:r w:rsidRPr="00A54840">
              <w:rPr>
                <w:lang w:val="en-US"/>
              </w:rPr>
              <w:t xml:space="preserve">irregular verbs </w:t>
            </w:r>
          </w:p>
        </w:tc>
        <w:tc>
          <w:tcPr>
            <w:tcW w:w="2446" w:type="dxa"/>
          </w:tcPr>
          <w:p w14:paraId="48C04737" w14:textId="77777777" w:rsidR="00CF1CAB" w:rsidRPr="00AD08EB" w:rsidRDefault="00CF1CAB" w:rsidP="006B5B77">
            <w:pPr>
              <w:rPr>
                <w:lang w:val="en-US"/>
              </w:rPr>
            </w:pPr>
            <w:r w:rsidRPr="00AD08EB">
              <w:rPr>
                <w:lang w:val="en-US"/>
              </w:rPr>
              <w:t>Schulbuch (v.a. „Practice Pool</w:t>
            </w:r>
            <w:r>
              <w:rPr>
                <w:lang w:val="en-US"/>
              </w:rPr>
              <w:t>”),</w:t>
            </w:r>
          </w:p>
          <w:p w14:paraId="1378E2AC" w14:textId="77777777" w:rsidR="00CF1CAB" w:rsidRDefault="00CF1CAB" w:rsidP="006B5B77">
            <w:r>
              <w:t xml:space="preserve">Trainingsbuch für SA, </w:t>
            </w:r>
          </w:p>
          <w:p w14:paraId="7F9CD967" w14:textId="77777777" w:rsidR="00CF1CAB" w:rsidRDefault="00CF1CAB" w:rsidP="006B5B77">
            <w:r>
              <w:t>Ggf. grammatisches Beiheft 1&amp;2</w:t>
            </w:r>
          </w:p>
          <w:p w14:paraId="1F9CA439" w14:textId="5EB2776F" w:rsidR="008B12CC" w:rsidRDefault="008B12CC" w:rsidP="006B5B77"/>
        </w:tc>
        <w:tc>
          <w:tcPr>
            <w:tcW w:w="2085" w:type="dxa"/>
          </w:tcPr>
          <w:p w14:paraId="5754D9F9" w14:textId="77777777" w:rsidR="00CF1CAB" w:rsidRDefault="00CF1CAB" w:rsidP="006B5B77">
            <w:r>
              <w:t>Lehrwerk:</w:t>
            </w:r>
          </w:p>
          <w:p w14:paraId="6D3B194B" w14:textId="0C36CB17" w:rsidR="00CF1CAB" w:rsidRDefault="00CF1CAB" w:rsidP="006B5B77">
            <w:r>
              <w:t>Green Line Bayern 2 E2 (G9)</w:t>
            </w:r>
          </w:p>
        </w:tc>
      </w:tr>
      <w:tr w:rsidR="00CF1CAB" w14:paraId="490762E7" w14:textId="77777777" w:rsidTr="00B558E3">
        <w:tc>
          <w:tcPr>
            <w:tcW w:w="1271" w:type="dxa"/>
            <w:shd w:val="clear" w:color="auto" w:fill="D9D9D9" w:themeFill="background1" w:themeFillShade="D9"/>
          </w:tcPr>
          <w:p w14:paraId="16C7A3AF" w14:textId="77777777" w:rsidR="00CF1CAB" w:rsidRDefault="00CF1CAB" w:rsidP="006B5B77">
            <w:r>
              <w:t>8. Klasse</w:t>
            </w:r>
          </w:p>
          <w:p w14:paraId="03DF2E52" w14:textId="77777777" w:rsidR="00CF1CAB" w:rsidRDefault="00CF1CAB" w:rsidP="006B5B77"/>
        </w:tc>
        <w:tc>
          <w:tcPr>
            <w:tcW w:w="3260" w:type="dxa"/>
          </w:tcPr>
          <w:p w14:paraId="2400A6AE" w14:textId="77777777" w:rsidR="00CF1CAB" w:rsidRPr="00E27250" w:rsidRDefault="00CF1CAB" w:rsidP="006B5B77">
            <w:pPr>
              <w:rPr>
                <w:lang w:val="en-US"/>
              </w:rPr>
            </w:pPr>
            <w:r w:rsidRPr="00E27250">
              <w:rPr>
                <w:lang w:val="en-US"/>
              </w:rPr>
              <w:t xml:space="preserve">all tenses, if-clauses 1,2,3 &amp; mixed; </w:t>
            </w:r>
          </w:p>
          <w:p w14:paraId="112366F6" w14:textId="77777777" w:rsidR="00CF1CAB" w:rsidRDefault="00CF1CAB" w:rsidP="006B5B77">
            <w:r>
              <w:t>indirect speech: gerund &amp; infinitive</w:t>
            </w:r>
          </w:p>
          <w:p w14:paraId="48071F1A" w14:textId="3F4D3CD4" w:rsidR="008B12CC" w:rsidRDefault="008B12CC" w:rsidP="006B5B77"/>
        </w:tc>
        <w:tc>
          <w:tcPr>
            <w:tcW w:w="2446" w:type="dxa"/>
          </w:tcPr>
          <w:p w14:paraId="544103A2" w14:textId="77777777" w:rsidR="00CF1CAB" w:rsidRDefault="00CF1CAB" w:rsidP="006B5B77">
            <w:r>
              <w:t>Workbook</w:t>
            </w:r>
          </w:p>
          <w:p w14:paraId="5D3539DD" w14:textId="77777777" w:rsidR="00CF1CAB" w:rsidRDefault="00CF1CAB" w:rsidP="006B5B77">
            <w:r>
              <w:t>Schulaufgabentrainer</w:t>
            </w:r>
          </w:p>
          <w:p w14:paraId="5DF9AF38" w14:textId="77777777" w:rsidR="00CF1CAB" w:rsidRDefault="00CF1CAB" w:rsidP="006B5B77"/>
        </w:tc>
        <w:tc>
          <w:tcPr>
            <w:tcW w:w="2085" w:type="dxa"/>
          </w:tcPr>
          <w:p w14:paraId="4EC3F2AD" w14:textId="77777777" w:rsidR="00CF1CAB" w:rsidRDefault="00CF1CAB" w:rsidP="006B5B77">
            <w:r>
              <w:t>Lehrwerk:</w:t>
            </w:r>
          </w:p>
          <w:p w14:paraId="4E41AFF0" w14:textId="77777777" w:rsidR="00CF1CAB" w:rsidRDefault="00CF1CAB" w:rsidP="006B5B77">
            <w:r>
              <w:t>Green Line New Bayern 3 E2 (G8)</w:t>
            </w:r>
          </w:p>
        </w:tc>
      </w:tr>
      <w:tr w:rsidR="00CF1CAB" w14:paraId="0DD2B8ED" w14:textId="77777777" w:rsidTr="00B558E3">
        <w:tc>
          <w:tcPr>
            <w:tcW w:w="1271" w:type="dxa"/>
            <w:shd w:val="clear" w:color="auto" w:fill="D9D9D9" w:themeFill="background1" w:themeFillShade="D9"/>
          </w:tcPr>
          <w:p w14:paraId="3B6A1428" w14:textId="77777777" w:rsidR="00CF1CAB" w:rsidRDefault="00CF1CAB" w:rsidP="006B5B77">
            <w:r>
              <w:t>9. Klasse</w:t>
            </w:r>
          </w:p>
          <w:p w14:paraId="6F940D02" w14:textId="77777777" w:rsidR="00CF1CAB" w:rsidRDefault="00CF1CAB" w:rsidP="006B5B77"/>
        </w:tc>
        <w:tc>
          <w:tcPr>
            <w:tcW w:w="3260" w:type="dxa"/>
          </w:tcPr>
          <w:p w14:paraId="0A9E9F83" w14:textId="77777777" w:rsidR="00CF1CAB" w:rsidRDefault="00CF1CAB" w:rsidP="006B5B77">
            <w:pPr>
              <w:rPr>
                <w:lang w:val="en-US"/>
              </w:rPr>
            </w:pPr>
            <w:r w:rsidRPr="00E4059E">
              <w:rPr>
                <w:lang w:val="en-US"/>
              </w:rPr>
              <w:t>All tenses, infinitive-, gerund-, par</w:t>
            </w:r>
            <w:r>
              <w:rPr>
                <w:lang w:val="en-US"/>
              </w:rPr>
              <w:t>ti</w:t>
            </w:r>
            <w:r w:rsidRPr="00E4059E">
              <w:rPr>
                <w:lang w:val="en-US"/>
              </w:rPr>
              <w:t>ciple</w:t>
            </w:r>
            <w:r>
              <w:rPr>
                <w:lang w:val="en-US"/>
              </w:rPr>
              <w:t xml:space="preserve"> constructions; defining/non-defining relative clauses</w:t>
            </w:r>
          </w:p>
          <w:p w14:paraId="1DC3F4B3" w14:textId="1631ABF5" w:rsidR="008B12CC" w:rsidRPr="00E4059E" w:rsidRDefault="008B12CC" w:rsidP="006B5B77">
            <w:pPr>
              <w:rPr>
                <w:lang w:val="en-US"/>
              </w:rPr>
            </w:pPr>
          </w:p>
        </w:tc>
        <w:tc>
          <w:tcPr>
            <w:tcW w:w="2446" w:type="dxa"/>
          </w:tcPr>
          <w:p w14:paraId="1283A482" w14:textId="26DDC9D2" w:rsidR="00CF1CAB" w:rsidRPr="00E27250" w:rsidRDefault="00CF1CAB" w:rsidP="00312980">
            <w:pPr>
              <w:rPr>
                <w:i/>
                <w:iCs/>
              </w:rPr>
            </w:pPr>
            <w:r>
              <w:t>EVA-Materialien</w:t>
            </w:r>
          </w:p>
        </w:tc>
        <w:tc>
          <w:tcPr>
            <w:tcW w:w="2085" w:type="dxa"/>
          </w:tcPr>
          <w:p w14:paraId="5F4AC4F3" w14:textId="77777777" w:rsidR="00CF1CAB" w:rsidRDefault="00CF1CAB" w:rsidP="006B5B77">
            <w:r>
              <w:t>Lehrwerk:</w:t>
            </w:r>
          </w:p>
          <w:p w14:paraId="5272812F" w14:textId="77777777" w:rsidR="00CF1CAB" w:rsidRDefault="00CF1CAB" w:rsidP="006B5B77">
            <w:r>
              <w:t>Green Line Bayern New 4 E2 (G8)</w:t>
            </w:r>
          </w:p>
        </w:tc>
      </w:tr>
      <w:tr w:rsidR="00CF1CAB" w14:paraId="15344923" w14:textId="77777777" w:rsidTr="00B558E3">
        <w:tc>
          <w:tcPr>
            <w:tcW w:w="1271" w:type="dxa"/>
            <w:shd w:val="clear" w:color="auto" w:fill="D9D9D9" w:themeFill="background1" w:themeFillShade="D9"/>
          </w:tcPr>
          <w:p w14:paraId="680D0F32" w14:textId="77777777" w:rsidR="00CF1CAB" w:rsidRDefault="00CF1CAB" w:rsidP="006B5B77">
            <w:r>
              <w:t>10. Klasse</w:t>
            </w:r>
          </w:p>
          <w:p w14:paraId="580CECB8" w14:textId="77777777" w:rsidR="00CF1CAB" w:rsidRDefault="00CF1CAB" w:rsidP="006B5B77"/>
        </w:tc>
        <w:tc>
          <w:tcPr>
            <w:tcW w:w="3260" w:type="dxa"/>
          </w:tcPr>
          <w:p w14:paraId="02E23CD8" w14:textId="77777777" w:rsidR="00CF1CAB" w:rsidRPr="00456D63" w:rsidRDefault="00CF1CAB" w:rsidP="006B5B77">
            <w:pPr>
              <w:rPr>
                <w:lang w:val="en-US"/>
              </w:rPr>
            </w:pPr>
            <w:r w:rsidRPr="00456D63">
              <w:rPr>
                <w:lang w:val="en-US"/>
              </w:rPr>
              <w:t>All tenses;</w:t>
            </w:r>
          </w:p>
          <w:p w14:paraId="44B31E9E" w14:textId="77777777" w:rsidR="00CF1CAB" w:rsidRDefault="00CF1CAB" w:rsidP="006B5B77">
            <w:pPr>
              <w:rPr>
                <w:lang w:val="en-US"/>
              </w:rPr>
            </w:pPr>
            <w:r w:rsidRPr="00E4059E">
              <w:rPr>
                <w:lang w:val="en-US"/>
              </w:rPr>
              <w:t>infinitive-, gerund-, par</w:t>
            </w:r>
            <w:r>
              <w:rPr>
                <w:lang w:val="en-US"/>
              </w:rPr>
              <w:t>ti</w:t>
            </w:r>
            <w:r w:rsidRPr="00E4059E">
              <w:rPr>
                <w:lang w:val="en-US"/>
              </w:rPr>
              <w:t>ciple</w:t>
            </w:r>
            <w:r>
              <w:rPr>
                <w:lang w:val="en-US"/>
              </w:rPr>
              <w:t xml:space="preserve"> constructions</w:t>
            </w:r>
          </w:p>
          <w:p w14:paraId="3C44D075" w14:textId="5670E94D" w:rsidR="008B12CC" w:rsidRPr="00456D63" w:rsidRDefault="008B12CC" w:rsidP="006B5B77">
            <w:pPr>
              <w:rPr>
                <w:lang w:val="en-US"/>
              </w:rPr>
            </w:pPr>
          </w:p>
        </w:tc>
        <w:tc>
          <w:tcPr>
            <w:tcW w:w="2446" w:type="dxa"/>
          </w:tcPr>
          <w:p w14:paraId="36FDF5DE" w14:textId="77777777" w:rsidR="00CF1CAB" w:rsidRDefault="00CF1CAB" w:rsidP="006B5B77">
            <w:r>
              <w:t>EVA-Materialien (Workbook)</w:t>
            </w:r>
          </w:p>
          <w:p w14:paraId="47CE1C91" w14:textId="738DC1AA" w:rsidR="00CF1CAB" w:rsidRDefault="00CF1CAB" w:rsidP="006B5B77"/>
        </w:tc>
        <w:tc>
          <w:tcPr>
            <w:tcW w:w="2085" w:type="dxa"/>
          </w:tcPr>
          <w:p w14:paraId="492AB520" w14:textId="77777777" w:rsidR="00CF1CAB" w:rsidRDefault="00CF1CAB" w:rsidP="006B5B77">
            <w:r>
              <w:t>Lehrwerk:</w:t>
            </w:r>
          </w:p>
          <w:p w14:paraId="06736D49" w14:textId="078CC75E" w:rsidR="00CF1CAB" w:rsidRDefault="00CF1CAB" w:rsidP="006B5B77">
            <w:r>
              <w:t>Green Line Bayern New 5 E2 (G8)</w:t>
            </w:r>
          </w:p>
        </w:tc>
      </w:tr>
    </w:tbl>
    <w:p w14:paraId="55215B7C" w14:textId="77777777" w:rsidR="00B558E3" w:rsidRDefault="00B558E3" w:rsidP="00B558E3">
      <w:pPr>
        <w:rPr>
          <w:rFonts w:ascii="Times New Roman" w:hAnsi="Times New Roman" w:cs="Times New Roman"/>
          <w:sz w:val="24"/>
          <w:szCs w:val="24"/>
        </w:rPr>
      </w:pPr>
    </w:p>
    <w:p w14:paraId="7FFEF496" w14:textId="77777777" w:rsidR="00B558E3" w:rsidRDefault="00B558E3" w:rsidP="00B558E3">
      <w:pPr>
        <w:rPr>
          <w:rFonts w:ascii="Times New Roman" w:hAnsi="Times New Roman" w:cs="Times New Roman"/>
          <w:sz w:val="24"/>
          <w:szCs w:val="24"/>
        </w:rPr>
      </w:pPr>
    </w:p>
    <w:p w14:paraId="7E72FBB0" w14:textId="77777777" w:rsidR="00B558E3" w:rsidRDefault="00B558E3" w:rsidP="00B558E3">
      <w:pPr>
        <w:rPr>
          <w:rFonts w:ascii="Times New Roman" w:hAnsi="Times New Roman" w:cs="Times New Roman"/>
          <w:sz w:val="24"/>
          <w:szCs w:val="24"/>
        </w:rPr>
      </w:pPr>
    </w:p>
    <w:p w14:paraId="5C1DCF91" w14:textId="77777777" w:rsidR="008B12CC" w:rsidRDefault="008B12CC" w:rsidP="00B558E3">
      <w:pPr>
        <w:rPr>
          <w:rFonts w:ascii="Times New Roman" w:hAnsi="Times New Roman" w:cs="Times New Roman"/>
          <w:sz w:val="24"/>
          <w:szCs w:val="24"/>
        </w:rPr>
      </w:pPr>
    </w:p>
    <w:p w14:paraId="55D4EB46" w14:textId="5276ADBA" w:rsidR="00B558E3" w:rsidRDefault="00B558E3" w:rsidP="00B558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Ausgearbeitete Inhalte für das Fach </w:t>
      </w:r>
      <w:r w:rsidR="008B12CC">
        <w:rPr>
          <w:rFonts w:ascii="Times New Roman" w:hAnsi="Times New Roman" w:cs="Times New Roman"/>
          <w:sz w:val="24"/>
          <w:szCs w:val="24"/>
        </w:rPr>
        <w:t>Mathematik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382E9F3" w14:textId="1BC2748E" w:rsidR="00CF1CAB" w:rsidRDefault="00CF1CAB" w:rsidP="0067190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0"/>
        <w:gridCol w:w="4866"/>
        <w:gridCol w:w="2786"/>
      </w:tblGrid>
      <w:tr w:rsidR="00034597" w:rsidRPr="008A2BE5" w14:paraId="2A197003" w14:textId="77777777" w:rsidTr="008B12CC">
        <w:tc>
          <w:tcPr>
            <w:tcW w:w="1410" w:type="dxa"/>
            <w:shd w:val="clear" w:color="auto" w:fill="BFBFBF" w:themeFill="background1" w:themeFillShade="BF"/>
          </w:tcPr>
          <w:p w14:paraId="68BE1D33" w14:textId="77777777" w:rsidR="00034597" w:rsidRPr="00034597" w:rsidRDefault="00034597" w:rsidP="006B5B77">
            <w:pPr>
              <w:rPr>
                <w:rFonts w:cstheme="minorHAnsi"/>
                <w:b/>
              </w:rPr>
            </w:pPr>
          </w:p>
        </w:tc>
        <w:tc>
          <w:tcPr>
            <w:tcW w:w="4866" w:type="dxa"/>
            <w:shd w:val="clear" w:color="auto" w:fill="BFBFBF" w:themeFill="background1" w:themeFillShade="BF"/>
          </w:tcPr>
          <w:p w14:paraId="607310BB" w14:textId="77777777" w:rsidR="00034597" w:rsidRPr="00034597" w:rsidRDefault="00034597" w:rsidP="006B5B77">
            <w:pPr>
              <w:rPr>
                <w:rFonts w:cstheme="minorHAnsi"/>
                <w:bCs/>
              </w:rPr>
            </w:pPr>
            <w:r w:rsidRPr="00034597">
              <w:rPr>
                <w:rFonts w:cstheme="minorHAnsi"/>
                <w:bCs/>
              </w:rPr>
              <w:t>Grundlegender Stoff</w:t>
            </w:r>
          </w:p>
        </w:tc>
        <w:tc>
          <w:tcPr>
            <w:tcW w:w="2786" w:type="dxa"/>
            <w:shd w:val="clear" w:color="auto" w:fill="BFBFBF" w:themeFill="background1" w:themeFillShade="BF"/>
          </w:tcPr>
          <w:p w14:paraId="3955C2A8" w14:textId="77777777" w:rsidR="00034597" w:rsidRPr="00034597" w:rsidRDefault="00034597" w:rsidP="006B5B77">
            <w:pPr>
              <w:rPr>
                <w:rFonts w:cstheme="minorHAnsi"/>
                <w:bCs/>
              </w:rPr>
            </w:pPr>
            <w:r w:rsidRPr="00034597">
              <w:rPr>
                <w:rFonts w:cstheme="minorHAnsi"/>
                <w:bCs/>
              </w:rPr>
              <w:t>Zur Verfügung stehendes Material</w:t>
            </w:r>
          </w:p>
        </w:tc>
      </w:tr>
      <w:tr w:rsidR="00034597" w:rsidRPr="008A2BE5" w14:paraId="7BA3EB44" w14:textId="77777777" w:rsidTr="008B12CC">
        <w:tc>
          <w:tcPr>
            <w:tcW w:w="1410" w:type="dxa"/>
            <w:shd w:val="clear" w:color="auto" w:fill="BFBFBF" w:themeFill="background1" w:themeFillShade="BF"/>
          </w:tcPr>
          <w:p w14:paraId="2CEAF9C9" w14:textId="77777777" w:rsidR="00034597" w:rsidRPr="00034597" w:rsidRDefault="00034597" w:rsidP="006B5B77">
            <w:pPr>
              <w:rPr>
                <w:rFonts w:cstheme="minorHAnsi"/>
                <w:bCs/>
              </w:rPr>
            </w:pPr>
            <w:r w:rsidRPr="00034597">
              <w:rPr>
                <w:rFonts w:cstheme="minorHAnsi"/>
                <w:bCs/>
              </w:rPr>
              <w:t>Klasse 5</w:t>
            </w:r>
          </w:p>
        </w:tc>
        <w:tc>
          <w:tcPr>
            <w:tcW w:w="4866" w:type="dxa"/>
          </w:tcPr>
          <w:p w14:paraId="4D7D4D90" w14:textId="77777777" w:rsidR="00034597" w:rsidRPr="00034597" w:rsidRDefault="00034597" w:rsidP="006B5B77">
            <w:pPr>
              <w:rPr>
                <w:rFonts w:cstheme="minorHAnsi"/>
              </w:rPr>
            </w:pPr>
            <w:r w:rsidRPr="00034597">
              <w:rPr>
                <w:rFonts w:cstheme="minorHAnsi"/>
              </w:rPr>
              <w:t>Rechnen mit ganzen Zahlen (alle Grundrechenarten)</w:t>
            </w:r>
          </w:p>
          <w:p w14:paraId="7494DEAA" w14:textId="3E632F4A" w:rsidR="00034597" w:rsidRDefault="00034597" w:rsidP="006B5B77">
            <w:pPr>
              <w:rPr>
                <w:rFonts w:cstheme="minorHAnsi"/>
              </w:rPr>
            </w:pPr>
            <w:r w:rsidRPr="00034597">
              <w:rPr>
                <w:rFonts w:cstheme="minorHAnsi"/>
              </w:rPr>
              <w:t>Größen und ihre Einheiten, insbesondere Flächeninhalt und Flächeneinheiten</w:t>
            </w:r>
          </w:p>
          <w:p w14:paraId="6202F3BB" w14:textId="26AA769B" w:rsidR="008B12CC" w:rsidRPr="008B12CC" w:rsidRDefault="008B12CC" w:rsidP="006B5B77">
            <w:pPr>
              <w:rPr>
                <w:rFonts w:cstheme="minorHAnsi"/>
              </w:rPr>
            </w:pPr>
          </w:p>
        </w:tc>
        <w:tc>
          <w:tcPr>
            <w:tcW w:w="2786" w:type="dxa"/>
          </w:tcPr>
          <w:p w14:paraId="264D3982" w14:textId="77777777" w:rsidR="00034597" w:rsidRPr="00034597" w:rsidRDefault="00034597" w:rsidP="006B5B77">
            <w:pPr>
              <w:rPr>
                <w:rFonts w:cstheme="minorHAnsi"/>
                <w:bCs/>
              </w:rPr>
            </w:pPr>
            <w:r w:rsidRPr="00034597">
              <w:rPr>
                <w:rFonts w:cstheme="minorHAnsi"/>
                <w:bCs/>
              </w:rPr>
              <w:t>Schulbuch + Lernhefte</w:t>
            </w:r>
          </w:p>
        </w:tc>
      </w:tr>
      <w:tr w:rsidR="00034597" w14:paraId="253BE350" w14:textId="77777777" w:rsidTr="008B12CC">
        <w:tc>
          <w:tcPr>
            <w:tcW w:w="1410" w:type="dxa"/>
            <w:shd w:val="clear" w:color="auto" w:fill="BFBFBF" w:themeFill="background1" w:themeFillShade="BF"/>
          </w:tcPr>
          <w:p w14:paraId="5A859500" w14:textId="77777777" w:rsidR="00034597" w:rsidRPr="00034597" w:rsidRDefault="00034597" w:rsidP="006B5B77">
            <w:pPr>
              <w:rPr>
                <w:rFonts w:cstheme="minorHAnsi"/>
                <w:bCs/>
              </w:rPr>
            </w:pPr>
            <w:r w:rsidRPr="00034597">
              <w:rPr>
                <w:rFonts w:cstheme="minorHAnsi"/>
                <w:bCs/>
              </w:rPr>
              <w:t>Klasse 6</w:t>
            </w:r>
          </w:p>
        </w:tc>
        <w:tc>
          <w:tcPr>
            <w:tcW w:w="4866" w:type="dxa"/>
          </w:tcPr>
          <w:p w14:paraId="51B2003C" w14:textId="77777777" w:rsidR="00034597" w:rsidRPr="00034597" w:rsidRDefault="00034597" w:rsidP="006B5B77">
            <w:pPr>
              <w:rPr>
                <w:rFonts w:cstheme="minorHAnsi"/>
              </w:rPr>
            </w:pPr>
            <w:r w:rsidRPr="00034597">
              <w:rPr>
                <w:rFonts w:cstheme="minorHAnsi"/>
              </w:rPr>
              <w:t xml:space="preserve">Bruchrechnen in allen Variationen, auch einfachere Textaufgaben </w:t>
            </w:r>
          </w:p>
          <w:p w14:paraId="34BFD278" w14:textId="77777777" w:rsidR="00034597" w:rsidRPr="00034597" w:rsidRDefault="00034597" w:rsidP="006B5B77">
            <w:pPr>
              <w:rPr>
                <w:rFonts w:cstheme="minorHAnsi"/>
              </w:rPr>
            </w:pPr>
            <w:r w:rsidRPr="00034597">
              <w:rPr>
                <w:rFonts w:cstheme="minorHAnsi"/>
              </w:rPr>
              <w:t>- Prozentrechnung</w:t>
            </w:r>
          </w:p>
          <w:p w14:paraId="3DFA02D0" w14:textId="77777777" w:rsidR="00034597" w:rsidRPr="00034597" w:rsidRDefault="00034597" w:rsidP="006B5B77">
            <w:pPr>
              <w:rPr>
                <w:rFonts w:cstheme="minorHAnsi"/>
              </w:rPr>
            </w:pPr>
            <w:r w:rsidRPr="00034597">
              <w:rPr>
                <w:rFonts w:cstheme="minorHAnsi"/>
              </w:rPr>
              <w:lastRenderedPageBreak/>
              <w:t>- Volumeneinheiten und Volumenberechnung</w:t>
            </w:r>
          </w:p>
          <w:p w14:paraId="3B4AA866" w14:textId="77777777" w:rsidR="00034597" w:rsidRPr="00034597" w:rsidRDefault="00034597" w:rsidP="006B5B77">
            <w:pPr>
              <w:rPr>
                <w:rFonts w:cstheme="minorHAnsi"/>
                <w:b/>
              </w:rPr>
            </w:pPr>
          </w:p>
        </w:tc>
        <w:tc>
          <w:tcPr>
            <w:tcW w:w="2786" w:type="dxa"/>
          </w:tcPr>
          <w:p w14:paraId="3A2B2BCB" w14:textId="77777777" w:rsidR="00034597" w:rsidRPr="00034597" w:rsidRDefault="00034597" w:rsidP="006B5B77">
            <w:pPr>
              <w:rPr>
                <w:rFonts w:cstheme="minorHAnsi"/>
                <w:b/>
              </w:rPr>
            </w:pPr>
            <w:r w:rsidRPr="00034597">
              <w:rPr>
                <w:rFonts w:cstheme="minorHAnsi"/>
                <w:bCs/>
              </w:rPr>
              <w:lastRenderedPageBreak/>
              <w:t>Schulbuch + Lernhefte</w:t>
            </w:r>
          </w:p>
        </w:tc>
      </w:tr>
      <w:tr w:rsidR="00034597" w14:paraId="6C328B6F" w14:textId="77777777" w:rsidTr="008B12CC">
        <w:tc>
          <w:tcPr>
            <w:tcW w:w="1410" w:type="dxa"/>
            <w:shd w:val="clear" w:color="auto" w:fill="BFBFBF" w:themeFill="background1" w:themeFillShade="BF"/>
          </w:tcPr>
          <w:p w14:paraId="058C425E" w14:textId="77777777" w:rsidR="00034597" w:rsidRPr="00034597" w:rsidRDefault="00034597" w:rsidP="006B5B77">
            <w:pPr>
              <w:rPr>
                <w:rFonts w:cstheme="minorHAnsi"/>
                <w:bCs/>
              </w:rPr>
            </w:pPr>
            <w:r w:rsidRPr="00034597">
              <w:rPr>
                <w:rFonts w:cstheme="minorHAnsi"/>
                <w:bCs/>
              </w:rPr>
              <w:lastRenderedPageBreak/>
              <w:t>Klasse 7</w:t>
            </w:r>
          </w:p>
        </w:tc>
        <w:tc>
          <w:tcPr>
            <w:tcW w:w="4866" w:type="dxa"/>
          </w:tcPr>
          <w:p w14:paraId="70DABC81" w14:textId="77777777" w:rsidR="00034597" w:rsidRPr="00034597" w:rsidRDefault="00034597" w:rsidP="006B5B77">
            <w:pPr>
              <w:rPr>
                <w:rFonts w:cstheme="minorHAnsi"/>
              </w:rPr>
            </w:pPr>
            <w:r w:rsidRPr="00034597">
              <w:rPr>
                <w:rFonts w:cstheme="minorHAnsi"/>
              </w:rPr>
              <w:t>Termumformungen</w:t>
            </w:r>
          </w:p>
          <w:p w14:paraId="127E8F16" w14:textId="77777777" w:rsidR="00034597" w:rsidRPr="00034597" w:rsidRDefault="00034597" w:rsidP="006B5B77">
            <w:pPr>
              <w:rPr>
                <w:rFonts w:cstheme="minorHAnsi"/>
              </w:rPr>
            </w:pPr>
            <w:r w:rsidRPr="00034597">
              <w:rPr>
                <w:rFonts w:cstheme="minorHAnsi"/>
              </w:rPr>
              <w:t>- Gleichungen und einfachere Textaufgaben</w:t>
            </w:r>
          </w:p>
          <w:p w14:paraId="1C43F9F7" w14:textId="77777777" w:rsidR="00034597" w:rsidRPr="00034597" w:rsidRDefault="00034597" w:rsidP="006B5B77">
            <w:pPr>
              <w:rPr>
                <w:rFonts w:cstheme="minorHAnsi"/>
              </w:rPr>
            </w:pPr>
            <w:r w:rsidRPr="00034597">
              <w:rPr>
                <w:rFonts w:cstheme="minorHAnsi"/>
              </w:rPr>
              <w:t>- Prozentrechnung auf Grundlage der Grundgleichung der Prozentrechnung</w:t>
            </w:r>
          </w:p>
          <w:p w14:paraId="76D92A54" w14:textId="77777777" w:rsidR="00034597" w:rsidRPr="00034597" w:rsidRDefault="00034597" w:rsidP="006B5B77">
            <w:pPr>
              <w:rPr>
                <w:rFonts w:cstheme="minorHAnsi"/>
              </w:rPr>
            </w:pPr>
            <w:r w:rsidRPr="00034597">
              <w:rPr>
                <w:rFonts w:cstheme="minorHAnsi"/>
              </w:rPr>
              <w:t>- Winkelberechnungen (Dreieck, Doppelkreuzung)</w:t>
            </w:r>
          </w:p>
          <w:p w14:paraId="0439E22A" w14:textId="77777777" w:rsidR="00034597" w:rsidRPr="00034597" w:rsidRDefault="00034597" w:rsidP="006B5B77">
            <w:pPr>
              <w:rPr>
                <w:rFonts w:cstheme="minorHAnsi"/>
                <w:b/>
              </w:rPr>
            </w:pPr>
          </w:p>
        </w:tc>
        <w:tc>
          <w:tcPr>
            <w:tcW w:w="2786" w:type="dxa"/>
          </w:tcPr>
          <w:p w14:paraId="3BA60C4C" w14:textId="77777777" w:rsidR="00034597" w:rsidRPr="00034597" w:rsidRDefault="00034597" w:rsidP="006B5B77">
            <w:pPr>
              <w:rPr>
                <w:rFonts w:cstheme="minorHAnsi"/>
                <w:b/>
              </w:rPr>
            </w:pPr>
            <w:r w:rsidRPr="00034597">
              <w:rPr>
                <w:rFonts w:cstheme="minorHAnsi"/>
                <w:bCs/>
              </w:rPr>
              <w:t>Schulbuch + Lernhefte</w:t>
            </w:r>
          </w:p>
        </w:tc>
      </w:tr>
      <w:tr w:rsidR="00034597" w14:paraId="5E2A9D04" w14:textId="77777777" w:rsidTr="008B12CC">
        <w:tc>
          <w:tcPr>
            <w:tcW w:w="1410" w:type="dxa"/>
            <w:shd w:val="clear" w:color="auto" w:fill="BFBFBF" w:themeFill="background1" w:themeFillShade="BF"/>
          </w:tcPr>
          <w:p w14:paraId="6A1C1AA2" w14:textId="77777777" w:rsidR="00034597" w:rsidRPr="00034597" w:rsidRDefault="00034597" w:rsidP="006B5B77">
            <w:pPr>
              <w:rPr>
                <w:rFonts w:cstheme="minorHAnsi"/>
                <w:bCs/>
              </w:rPr>
            </w:pPr>
            <w:r w:rsidRPr="00034597">
              <w:rPr>
                <w:rFonts w:cstheme="minorHAnsi"/>
                <w:bCs/>
              </w:rPr>
              <w:t>Klasse 8</w:t>
            </w:r>
          </w:p>
        </w:tc>
        <w:tc>
          <w:tcPr>
            <w:tcW w:w="4866" w:type="dxa"/>
          </w:tcPr>
          <w:p w14:paraId="533695B0" w14:textId="77777777" w:rsidR="00034597" w:rsidRPr="00034597" w:rsidRDefault="00034597" w:rsidP="006B5B77">
            <w:pPr>
              <w:rPr>
                <w:rFonts w:cstheme="minorHAnsi"/>
              </w:rPr>
            </w:pPr>
            <w:r w:rsidRPr="00034597">
              <w:rPr>
                <w:rFonts w:cstheme="minorHAnsi"/>
              </w:rPr>
              <w:t>Lineare Funktionen</w:t>
            </w:r>
          </w:p>
          <w:p w14:paraId="70195CCC" w14:textId="77777777" w:rsidR="00034597" w:rsidRPr="00034597" w:rsidRDefault="00034597" w:rsidP="006B5B77">
            <w:pPr>
              <w:rPr>
                <w:rFonts w:cstheme="minorHAnsi"/>
              </w:rPr>
            </w:pPr>
            <w:r w:rsidRPr="00034597">
              <w:rPr>
                <w:rFonts w:cstheme="minorHAnsi"/>
              </w:rPr>
              <w:t>- Lineare Gleichungssysteme (mit Textaufgaben)</w:t>
            </w:r>
          </w:p>
          <w:p w14:paraId="1809F27A" w14:textId="77777777" w:rsidR="00034597" w:rsidRPr="00034597" w:rsidRDefault="00034597" w:rsidP="006B5B77">
            <w:pPr>
              <w:rPr>
                <w:rFonts w:cstheme="minorHAnsi"/>
              </w:rPr>
            </w:pPr>
            <w:r w:rsidRPr="00034597">
              <w:rPr>
                <w:rFonts w:cstheme="minorHAnsi"/>
              </w:rPr>
              <w:t>- einfache Bruchterme und Bruchgleichungen</w:t>
            </w:r>
          </w:p>
          <w:p w14:paraId="50A7E93E" w14:textId="77777777" w:rsidR="00034597" w:rsidRPr="00034597" w:rsidRDefault="00034597" w:rsidP="006B5B77">
            <w:pPr>
              <w:rPr>
                <w:rFonts w:cstheme="minorHAnsi"/>
                <w:b/>
              </w:rPr>
            </w:pPr>
          </w:p>
        </w:tc>
        <w:tc>
          <w:tcPr>
            <w:tcW w:w="2786" w:type="dxa"/>
          </w:tcPr>
          <w:p w14:paraId="54ABCED5" w14:textId="77777777" w:rsidR="00034597" w:rsidRPr="00034597" w:rsidRDefault="00034597" w:rsidP="006B5B77">
            <w:pPr>
              <w:rPr>
                <w:rFonts w:cstheme="minorHAnsi"/>
                <w:b/>
              </w:rPr>
            </w:pPr>
            <w:r w:rsidRPr="00034597">
              <w:rPr>
                <w:rFonts w:cstheme="minorHAnsi"/>
                <w:bCs/>
              </w:rPr>
              <w:t>Schulbuch + Lernhefte</w:t>
            </w:r>
          </w:p>
        </w:tc>
      </w:tr>
      <w:tr w:rsidR="00034597" w14:paraId="20FB2DCB" w14:textId="77777777" w:rsidTr="008B12CC">
        <w:tc>
          <w:tcPr>
            <w:tcW w:w="1410" w:type="dxa"/>
            <w:shd w:val="clear" w:color="auto" w:fill="BFBFBF" w:themeFill="background1" w:themeFillShade="BF"/>
          </w:tcPr>
          <w:p w14:paraId="23D681EA" w14:textId="77777777" w:rsidR="00034597" w:rsidRPr="00034597" w:rsidRDefault="00034597" w:rsidP="006B5B77">
            <w:pPr>
              <w:rPr>
                <w:rFonts w:cstheme="minorHAnsi"/>
                <w:bCs/>
              </w:rPr>
            </w:pPr>
            <w:r w:rsidRPr="00034597">
              <w:rPr>
                <w:rFonts w:cstheme="minorHAnsi"/>
                <w:bCs/>
              </w:rPr>
              <w:t>Klasse 9</w:t>
            </w:r>
          </w:p>
        </w:tc>
        <w:tc>
          <w:tcPr>
            <w:tcW w:w="4866" w:type="dxa"/>
          </w:tcPr>
          <w:p w14:paraId="5495888F" w14:textId="4D091438" w:rsidR="00034597" w:rsidRPr="00034597" w:rsidRDefault="00034597" w:rsidP="006B5B77">
            <w:pPr>
              <w:rPr>
                <w:rFonts w:cstheme="minorHAnsi"/>
              </w:rPr>
            </w:pPr>
            <w:r w:rsidRPr="00034597">
              <w:rPr>
                <w:rFonts w:cstheme="minorHAnsi"/>
              </w:rPr>
              <w:t>Berechnungen im rechtwinkligen Dreieck (Pythagoras, Sinus, Kosinus, Tangens, aber nicht Höhensatz und Kathetensatz)</w:t>
            </w:r>
          </w:p>
          <w:p w14:paraId="07A4C047" w14:textId="7E19F15C" w:rsidR="00034597" w:rsidRPr="00034597" w:rsidRDefault="00034597" w:rsidP="006B5B77">
            <w:pPr>
              <w:rPr>
                <w:rFonts w:cstheme="minorHAnsi"/>
              </w:rPr>
            </w:pPr>
            <w:r w:rsidRPr="00034597">
              <w:rPr>
                <w:rFonts w:cstheme="minorHAnsi"/>
              </w:rPr>
              <w:t>- Parabelfunktionen und quadratische Gleichungen</w:t>
            </w:r>
          </w:p>
          <w:p w14:paraId="56710D9A" w14:textId="77777777" w:rsidR="00034597" w:rsidRPr="00034597" w:rsidRDefault="00034597" w:rsidP="006B5B77">
            <w:pPr>
              <w:rPr>
                <w:rFonts w:cstheme="minorHAnsi"/>
              </w:rPr>
            </w:pPr>
            <w:r w:rsidRPr="00034597">
              <w:rPr>
                <w:rFonts w:cstheme="minorHAnsi"/>
              </w:rPr>
              <w:t>- Raumgeometrie (Prisma und Pyramide)</w:t>
            </w:r>
          </w:p>
          <w:p w14:paraId="4A23B46C" w14:textId="77777777" w:rsidR="00034597" w:rsidRPr="00034597" w:rsidRDefault="00034597" w:rsidP="006B5B77">
            <w:pPr>
              <w:rPr>
                <w:rFonts w:cstheme="minorHAnsi"/>
                <w:b/>
              </w:rPr>
            </w:pPr>
          </w:p>
        </w:tc>
        <w:tc>
          <w:tcPr>
            <w:tcW w:w="2786" w:type="dxa"/>
          </w:tcPr>
          <w:p w14:paraId="56CD6727" w14:textId="77777777" w:rsidR="00034597" w:rsidRPr="00034597" w:rsidRDefault="00034597" w:rsidP="006B5B77">
            <w:pPr>
              <w:rPr>
                <w:rFonts w:cstheme="minorHAnsi"/>
                <w:b/>
              </w:rPr>
            </w:pPr>
            <w:r w:rsidRPr="00034597">
              <w:rPr>
                <w:rFonts w:cstheme="minorHAnsi"/>
                <w:bCs/>
              </w:rPr>
              <w:t>Schulbuch + Lernhefte</w:t>
            </w:r>
          </w:p>
        </w:tc>
      </w:tr>
      <w:tr w:rsidR="00034597" w14:paraId="316CC566" w14:textId="77777777" w:rsidTr="008B12CC">
        <w:tc>
          <w:tcPr>
            <w:tcW w:w="1410" w:type="dxa"/>
            <w:shd w:val="clear" w:color="auto" w:fill="BFBFBF" w:themeFill="background1" w:themeFillShade="BF"/>
          </w:tcPr>
          <w:p w14:paraId="5F188A6E" w14:textId="77777777" w:rsidR="00034597" w:rsidRPr="00034597" w:rsidRDefault="00034597" w:rsidP="006B5B77">
            <w:pPr>
              <w:rPr>
                <w:rFonts w:cstheme="minorHAnsi"/>
                <w:bCs/>
              </w:rPr>
            </w:pPr>
            <w:r w:rsidRPr="00034597">
              <w:rPr>
                <w:rFonts w:cstheme="minorHAnsi"/>
                <w:bCs/>
              </w:rPr>
              <w:t>Klasse 10</w:t>
            </w:r>
          </w:p>
        </w:tc>
        <w:tc>
          <w:tcPr>
            <w:tcW w:w="4866" w:type="dxa"/>
          </w:tcPr>
          <w:p w14:paraId="4B8374F4" w14:textId="77777777" w:rsidR="00034597" w:rsidRPr="00034597" w:rsidRDefault="00034597" w:rsidP="006B5B77">
            <w:pPr>
              <w:rPr>
                <w:rFonts w:cstheme="minorHAnsi"/>
              </w:rPr>
            </w:pPr>
            <w:r w:rsidRPr="00034597">
              <w:rPr>
                <w:rFonts w:cstheme="minorHAnsi"/>
              </w:rPr>
              <w:t>Exponentialfunktion</w:t>
            </w:r>
          </w:p>
          <w:p w14:paraId="0D2A8A10" w14:textId="77777777" w:rsidR="00034597" w:rsidRPr="00034597" w:rsidRDefault="00034597" w:rsidP="006B5B77">
            <w:pPr>
              <w:rPr>
                <w:rFonts w:cstheme="minorHAnsi"/>
              </w:rPr>
            </w:pPr>
            <w:r w:rsidRPr="00034597">
              <w:rPr>
                <w:rFonts w:cstheme="minorHAnsi"/>
              </w:rPr>
              <w:t>- ganzrationale Funktionen (Polynomfunktionen) und ihre Nullstellen</w:t>
            </w:r>
          </w:p>
          <w:p w14:paraId="33FF3DFD" w14:textId="77777777" w:rsidR="00034597" w:rsidRPr="00034597" w:rsidRDefault="00034597" w:rsidP="006B5B77">
            <w:pPr>
              <w:rPr>
                <w:rFonts w:cstheme="minorHAnsi"/>
              </w:rPr>
            </w:pPr>
            <w:r w:rsidRPr="00034597">
              <w:rPr>
                <w:rFonts w:cstheme="minorHAnsi"/>
              </w:rPr>
              <w:t>- Überblick über bekannte Funktionen</w:t>
            </w:r>
          </w:p>
          <w:p w14:paraId="61F9D2E6" w14:textId="77777777" w:rsidR="00034597" w:rsidRPr="00034597" w:rsidRDefault="00034597" w:rsidP="006B5B77">
            <w:pPr>
              <w:rPr>
                <w:rFonts w:cstheme="minorHAnsi"/>
              </w:rPr>
            </w:pPr>
            <w:r w:rsidRPr="00034597">
              <w:rPr>
                <w:rFonts w:cstheme="minorHAnsi"/>
              </w:rPr>
              <w:t>- Vierfeldertafel und Baumdiagramm</w:t>
            </w:r>
          </w:p>
          <w:p w14:paraId="481CA00A" w14:textId="77777777" w:rsidR="00034597" w:rsidRPr="00034597" w:rsidRDefault="00034597" w:rsidP="006B5B77">
            <w:pPr>
              <w:rPr>
                <w:rFonts w:cstheme="minorHAnsi"/>
                <w:b/>
              </w:rPr>
            </w:pPr>
          </w:p>
        </w:tc>
        <w:tc>
          <w:tcPr>
            <w:tcW w:w="2786" w:type="dxa"/>
          </w:tcPr>
          <w:p w14:paraId="0D347B59" w14:textId="77777777" w:rsidR="00034597" w:rsidRPr="00034597" w:rsidRDefault="00034597" w:rsidP="006B5B77">
            <w:pPr>
              <w:rPr>
                <w:rFonts w:cstheme="minorHAnsi"/>
                <w:b/>
              </w:rPr>
            </w:pPr>
            <w:r w:rsidRPr="00034597">
              <w:rPr>
                <w:rFonts w:cstheme="minorHAnsi"/>
                <w:bCs/>
              </w:rPr>
              <w:t>Schulbuch + Lernhefte</w:t>
            </w:r>
          </w:p>
        </w:tc>
      </w:tr>
    </w:tbl>
    <w:p w14:paraId="1EF58A4D" w14:textId="77777777" w:rsidR="008B12CC" w:rsidRDefault="008B12CC" w:rsidP="008B12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F685206" w14:textId="33DFA449" w:rsidR="00E87884" w:rsidRDefault="00E87884" w:rsidP="00FF415B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E87884">
      <w:headerReference w:type="even" r:id="rId8"/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AE7B0" w14:textId="77777777" w:rsidR="005D385E" w:rsidRDefault="005D385E" w:rsidP="008B12CC">
      <w:pPr>
        <w:spacing w:after="0" w:line="240" w:lineRule="auto"/>
      </w:pPr>
      <w:r>
        <w:separator/>
      </w:r>
    </w:p>
  </w:endnote>
  <w:endnote w:type="continuationSeparator" w:id="0">
    <w:p w14:paraId="26F75777" w14:textId="77777777" w:rsidR="005D385E" w:rsidRDefault="005D385E" w:rsidP="008B1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3759E7" w14:textId="77777777" w:rsidR="005D385E" w:rsidRDefault="005D385E" w:rsidP="008B12CC">
      <w:pPr>
        <w:spacing w:after="0" w:line="240" w:lineRule="auto"/>
      </w:pPr>
      <w:r>
        <w:separator/>
      </w:r>
    </w:p>
  </w:footnote>
  <w:footnote w:type="continuationSeparator" w:id="0">
    <w:p w14:paraId="115F0121" w14:textId="77777777" w:rsidR="005D385E" w:rsidRDefault="005D385E" w:rsidP="008B1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eitenzahl"/>
      </w:rPr>
      <w:id w:val="979956228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1FCA4E4D" w14:textId="131C09C6" w:rsidR="008B12CC" w:rsidRDefault="008B12CC" w:rsidP="00606C09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757E66D" w14:textId="77777777" w:rsidR="008B12CC" w:rsidRDefault="008B12CC" w:rsidP="008B12CC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eitenzahl"/>
      </w:rPr>
      <w:id w:val="-631240628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7012FAD4" w14:textId="2AEC0C15" w:rsidR="008B12CC" w:rsidRDefault="008B12CC" w:rsidP="00606C09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A00B95"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4EE4A7F1" w14:textId="77777777" w:rsidR="008B12CC" w:rsidRDefault="008B12CC" w:rsidP="008B12CC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4044"/>
    <w:multiLevelType w:val="hybridMultilevel"/>
    <w:tmpl w:val="6C6609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713BA"/>
    <w:multiLevelType w:val="hybridMultilevel"/>
    <w:tmpl w:val="D4D451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10227"/>
    <w:multiLevelType w:val="hybridMultilevel"/>
    <w:tmpl w:val="A4561B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FA19C0"/>
    <w:multiLevelType w:val="hybridMultilevel"/>
    <w:tmpl w:val="0A62B3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7A029F"/>
    <w:multiLevelType w:val="hybridMultilevel"/>
    <w:tmpl w:val="6A3285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74C705B"/>
    <w:multiLevelType w:val="hybridMultilevel"/>
    <w:tmpl w:val="41ACED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7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90A"/>
    <w:rsid w:val="00023132"/>
    <w:rsid w:val="0002520B"/>
    <w:rsid w:val="00034597"/>
    <w:rsid w:val="000474B5"/>
    <w:rsid w:val="000C56DD"/>
    <w:rsid w:val="000D560B"/>
    <w:rsid w:val="000E1E70"/>
    <w:rsid w:val="00146C32"/>
    <w:rsid w:val="001861DE"/>
    <w:rsid w:val="001C76D5"/>
    <w:rsid w:val="002D0BC0"/>
    <w:rsid w:val="00312980"/>
    <w:rsid w:val="00323997"/>
    <w:rsid w:val="00456D63"/>
    <w:rsid w:val="00490C39"/>
    <w:rsid w:val="004938BD"/>
    <w:rsid w:val="005068C8"/>
    <w:rsid w:val="00530CEB"/>
    <w:rsid w:val="00537D64"/>
    <w:rsid w:val="00547C2E"/>
    <w:rsid w:val="00550CDE"/>
    <w:rsid w:val="0055341D"/>
    <w:rsid w:val="005B29EC"/>
    <w:rsid w:val="005D385E"/>
    <w:rsid w:val="005F181E"/>
    <w:rsid w:val="00654757"/>
    <w:rsid w:val="0067190A"/>
    <w:rsid w:val="00672286"/>
    <w:rsid w:val="00673B4E"/>
    <w:rsid w:val="006C238F"/>
    <w:rsid w:val="00702148"/>
    <w:rsid w:val="00736A9E"/>
    <w:rsid w:val="007B12D8"/>
    <w:rsid w:val="007F5FE9"/>
    <w:rsid w:val="00832A8F"/>
    <w:rsid w:val="0086540B"/>
    <w:rsid w:val="0089444B"/>
    <w:rsid w:val="008B12CC"/>
    <w:rsid w:val="0093594F"/>
    <w:rsid w:val="009A6C5C"/>
    <w:rsid w:val="00A00B95"/>
    <w:rsid w:val="00A17376"/>
    <w:rsid w:val="00A17617"/>
    <w:rsid w:val="00A30C93"/>
    <w:rsid w:val="00A744C0"/>
    <w:rsid w:val="00A761E2"/>
    <w:rsid w:val="00A91BA9"/>
    <w:rsid w:val="00AA6FFB"/>
    <w:rsid w:val="00AF6AC4"/>
    <w:rsid w:val="00B558E3"/>
    <w:rsid w:val="00B94035"/>
    <w:rsid w:val="00C90E88"/>
    <w:rsid w:val="00CD4A10"/>
    <w:rsid w:val="00CE2A30"/>
    <w:rsid w:val="00CF1CAB"/>
    <w:rsid w:val="00D07418"/>
    <w:rsid w:val="00D500EA"/>
    <w:rsid w:val="00D747A3"/>
    <w:rsid w:val="00DC6076"/>
    <w:rsid w:val="00E41DAB"/>
    <w:rsid w:val="00E648E5"/>
    <w:rsid w:val="00E75654"/>
    <w:rsid w:val="00E87884"/>
    <w:rsid w:val="00E93D07"/>
    <w:rsid w:val="00EC5F78"/>
    <w:rsid w:val="00EE2CC8"/>
    <w:rsid w:val="00F151F6"/>
    <w:rsid w:val="00F70392"/>
    <w:rsid w:val="00F82A64"/>
    <w:rsid w:val="00F85AFF"/>
    <w:rsid w:val="00F902AA"/>
    <w:rsid w:val="00FA30F1"/>
    <w:rsid w:val="00FF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BC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7190A"/>
    <w:pPr>
      <w:ind w:left="720"/>
      <w:contextualSpacing/>
    </w:pPr>
  </w:style>
  <w:style w:type="table" w:styleId="Tabellenraster">
    <w:name w:val="Table Grid"/>
    <w:basedOn w:val="NormaleTabelle"/>
    <w:uiPriority w:val="59"/>
    <w:rsid w:val="0086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B1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12CC"/>
  </w:style>
  <w:style w:type="paragraph" w:styleId="Fuzeile">
    <w:name w:val="footer"/>
    <w:basedOn w:val="Standard"/>
    <w:link w:val="FuzeileZchn"/>
    <w:uiPriority w:val="99"/>
    <w:unhideWhenUsed/>
    <w:rsid w:val="008B1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12CC"/>
  </w:style>
  <w:style w:type="character" w:styleId="Seitenzahl">
    <w:name w:val="page number"/>
    <w:basedOn w:val="Absatz-Standardschriftart"/>
    <w:uiPriority w:val="99"/>
    <w:semiHidden/>
    <w:unhideWhenUsed/>
    <w:rsid w:val="008B12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7190A"/>
    <w:pPr>
      <w:ind w:left="720"/>
      <w:contextualSpacing/>
    </w:pPr>
  </w:style>
  <w:style w:type="table" w:styleId="Tabellenraster">
    <w:name w:val="Table Grid"/>
    <w:basedOn w:val="NormaleTabelle"/>
    <w:uiPriority w:val="59"/>
    <w:rsid w:val="0086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B1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12CC"/>
  </w:style>
  <w:style w:type="paragraph" w:styleId="Fuzeile">
    <w:name w:val="footer"/>
    <w:basedOn w:val="Standard"/>
    <w:link w:val="FuzeileZchn"/>
    <w:uiPriority w:val="99"/>
    <w:unhideWhenUsed/>
    <w:rsid w:val="008B1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12CC"/>
  </w:style>
  <w:style w:type="character" w:styleId="Seitenzahl">
    <w:name w:val="page number"/>
    <w:basedOn w:val="Absatz-Standardschriftart"/>
    <w:uiPriority w:val="99"/>
    <w:semiHidden/>
    <w:unhideWhenUsed/>
    <w:rsid w:val="008B1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rike%20Rothe\Documents\Benutzerdefinierte%20Office-Vorlagen\Vorlage%20f&#252;r%20Textdateien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für Textdateien.dotm</Template>
  <TotalTime>0</TotalTime>
  <Pages>3</Pages>
  <Words>654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Rothe</dc:creator>
  <cp:lastModifiedBy>Manfred Röder</cp:lastModifiedBy>
  <cp:revision>2</cp:revision>
  <cp:lastPrinted>2021-05-19T12:42:00Z</cp:lastPrinted>
  <dcterms:created xsi:type="dcterms:W3CDTF">2021-05-26T12:07:00Z</dcterms:created>
  <dcterms:modified xsi:type="dcterms:W3CDTF">2021-05-26T12:07:00Z</dcterms:modified>
</cp:coreProperties>
</file>